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A194" w14:textId="77777777" w:rsidR="0098395C" w:rsidRDefault="0098395C" w:rsidP="0098395C">
      <w:pPr>
        <w:pStyle w:val="Pa13"/>
        <w:spacing w:before="60" w:line="240" w:lineRule="auto"/>
        <w:ind w:left="1180" w:hanging="118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Chapter 6: Depressive Disorders  </w:t>
      </w:r>
    </w:p>
    <w:p w14:paraId="7E9C130C" w14:textId="77777777" w:rsidR="0098395C" w:rsidRDefault="0098395C" w:rsidP="0098395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D0F711" w14:textId="77777777" w:rsidR="00FE60B7" w:rsidRPr="00303A36" w:rsidRDefault="00FE60B7" w:rsidP="00FE60B7">
      <w:pPr>
        <w:shd w:val="clear" w:color="auto" w:fill="FFFFFF"/>
        <w:spacing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2C9C">
        <w:rPr>
          <w:rFonts w:ascii="Times New Roman" w:hAnsi="Times New Roman"/>
          <w:b/>
          <w:color w:val="000000" w:themeColor="text1"/>
          <w:sz w:val="24"/>
          <w:szCs w:val="24"/>
        </w:rPr>
        <w:t>Video Title: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Confessions of a Depressed Comic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42C9C">
        <w:rPr>
          <w:rFonts w:ascii="Times New Roman" w:hAnsi="Times New Roman"/>
          <w:b/>
          <w:color w:val="000000" w:themeColor="text1"/>
          <w:sz w:val="24"/>
          <w:szCs w:val="24"/>
        </w:rPr>
        <w:t>Video URL: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4" w:anchor="t-329396" w:history="1">
        <w:r w:rsidRPr="006831BF">
          <w:rPr>
            <w:rStyle w:val="Hyperlink"/>
            <w:rFonts w:ascii="Times New Roman" w:hAnsi="Times New Roman"/>
            <w:sz w:val="24"/>
            <w:szCs w:val="24"/>
          </w:rPr>
          <w:t>https://www.ted.com/talks/kevin_breel_confessions_of_a_depressed_comic#t-329396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42C9C">
        <w:rPr>
          <w:rFonts w:ascii="Times New Roman" w:hAnsi="Times New Roman"/>
          <w:b/>
          <w:color w:val="000000" w:themeColor="text1"/>
          <w:sz w:val="24"/>
          <w:szCs w:val="24"/>
        </w:rPr>
        <w:t>Run Time: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11:00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42C9C">
        <w:rPr>
          <w:rFonts w:ascii="Times New Roman" w:hAnsi="Times New Roman"/>
          <w:b/>
          <w:color w:val="000000" w:themeColor="text1"/>
          <w:sz w:val="24"/>
          <w:szCs w:val="24"/>
        </w:rPr>
        <w:t>Source: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TED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x Talks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42C9C">
        <w:rPr>
          <w:rFonts w:ascii="Times New Roman" w:hAnsi="Times New Roman"/>
          <w:b/>
          <w:color w:val="000000" w:themeColor="text1"/>
          <w:sz w:val="24"/>
          <w:szCs w:val="24"/>
        </w:rPr>
        <w:t>Close Caption Available: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Yes</w:t>
      </w:r>
    </w:p>
    <w:p w14:paraId="26A33BFE" w14:textId="77777777" w:rsidR="00FE60B7" w:rsidRPr="00303A36" w:rsidRDefault="00FE60B7" w:rsidP="00FE60B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14:paraId="5F4139A4" w14:textId="77777777" w:rsidR="00FE60B7" w:rsidRPr="00303A36" w:rsidRDefault="00FE60B7" w:rsidP="00FE60B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Depression can affect anyone at any time. It is something that takes millions of lives yet is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often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still taboo to talk about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 some circles (but not in this class, of course)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. Many people who lost their fight to depression are seen as weak or selfish. This video explores how </w:t>
      </w:r>
      <w:r>
        <w:rPr>
          <w:rFonts w:ascii="Times New Roman" w:hAnsi="Times New Roman"/>
          <w:color w:val="000000" w:themeColor="text1"/>
          <w:sz w:val="24"/>
          <w:szCs w:val="24"/>
        </w:rPr>
        <w:t>that idea is untrue and, conversely, how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 many people with depression are fighting a hard battle every single day. </w:t>
      </w:r>
      <w:r>
        <w:rPr>
          <w:rFonts w:ascii="Times New Roman" w:hAnsi="Times New Roman"/>
          <w:color w:val="000000" w:themeColor="text1"/>
          <w:sz w:val="24"/>
          <w:szCs w:val="24"/>
        </w:rPr>
        <w:t>Kevin Breel, a popular student-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athlete, discusses his depression and the importance of speaking up about depression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 general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 xml:space="preserve">. As you watch the video,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please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answer the following questions:</w:t>
      </w:r>
    </w:p>
    <w:p w14:paraId="644D3586" w14:textId="77777777" w:rsidR="00FE60B7" w:rsidRPr="00303A36" w:rsidRDefault="00FE60B7" w:rsidP="00FE60B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1. What do people with depression fear and why?</w:t>
      </w:r>
    </w:p>
    <w:p w14:paraId="010B3392" w14:textId="77777777" w:rsidR="00FE60B7" w:rsidRPr="00303A36" w:rsidRDefault="00FE60B7" w:rsidP="00FE60B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What are the four words Kevin wa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s finally able to accept and what is the importance of those words?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5C60C02" w14:textId="77777777" w:rsidR="00FE60B7" w:rsidRPr="00303A36" w:rsidRDefault="00FE60B7" w:rsidP="00FE60B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3. Why is it important for people with depression to reach out to their friends and family?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How can we make it easier for people to reach out?</w:t>
      </w:r>
    </w:p>
    <w:p w14:paraId="39C76366" w14:textId="77777777" w:rsidR="00FE60B7" w:rsidRPr="00303A36" w:rsidRDefault="00FE60B7" w:rsidP="00FE60B7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4. Why is it important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for people with depression to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understand that d</w:t>
      </w:r>
      <w:r>
        <w:rPr>
          <w:rFonts w:ascii="Times New Roman" w:hAnsi="Times New Roman"/>
          <w:color w:val="000000" w:themeColor="text1"/>
          <w:sz w:val="24"/>
          <w:szCs w:val="24"/>
        </w:rPr>
        <w:t>epression may be a life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long battle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instead of trying to get rid of their depre</w:t>
      </w:r>
      <w:r>
        <w:rPr>
          <w:rFonts w:ascii="Times New Roman" w:hAnsi="Times New Roman"/>
          <w:color w:val="000000" w:themeColor="text1"/>
          <w:sz w:val="24"/>
          <w:szCs w:val="24"/>
        </w:rPr>
        <w:t>ssion as soon as possible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313D07A6" w14:textId="77777777" w:rsidR="00FE60B7" w:rsidRPr="00303A36" w:rsidRDefault="00FE60B7" w:rsidP="00FE60B7">
      <w:pPr>
        <w:shd w:val="clear" w:color="auto" w:fill="FFFFFF"/>
        <w:spacing w:before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5. Kevin talks about the backlash he received from his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peers once they knew about his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depression. To what extent does society and the media contribute to negative views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(stigma) </w:t>
      </w:r>
      <w:r w:rsidRPr="00303A36">
        <w:rPr>
          <w:rFonts w:ascii="Times New Roman" w:hAnsi="Times New Roman"/>
          <w:color w:val="000000" w:themeColor="text1"/>
          <w:sz w:val="24"/>
          <w:szCs w:val="24"/>
        </w:rPr>
        <w:t>about people who have depression?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How can we challenge this stigma?</w:t>
      </w:r>
    </w:p>
    <w:p w14:paraId="54B117DD" w14:textId="77777777" w:rsidR="00D5470C" w:rsidRDefault="00D5470C"/>
    <w:sectPr w:rsidR="00D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D74"/>
    <w:rsid w:val="00097A63"/>
    <w:rsid w:val="002C0D74"/>
    <w:rsid w:val="00864A7F"/>
    <w:rsid w:val="0098395C"/>
    <w:rsid w:val="00D5470C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17D5"/>
  <w15:docId w15:val="{0EEC9C5F-253D-4C8F-8107-B4237465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7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D74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98395C"/>
    <w:pPr>
      <w:autoSpaceDE w:val="0"/>
      <w:autoSpaceDN w:val="0"/>
      <w:adjustRightInd w:val="0"/>
      <w:spacing w:after="0" w:line="281" w:lineRule="atLeast"/>
    </w:pPr>
    <w:rPr>
      <w:rFonts w:ascii="Helvetica Neue" w:eastAsiaTheme="minorHAnsi" w:hAnsi="Helvetica Neue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kevin_breel_confessions_of_a_depressed_co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Daniel Luciano</cp:lastModifiedBy>
  <cp:revision>5</cp:revision>
  <dcterms:created xsi:type="dcterms:W3CDTF">2017-12-11T19:59:00Z</dcterms:created>
  <dcterms:modified xsi:type="dcterms:W3CDTF">2022-08-19T15:52:00Z</dcterms:modified>
</cp:coreProperties>
</file>