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C9" w:rsidRPr="005052C2" w:rsidRDefault="006558A6" w:rsidP="005052C2">
      <w:pPr>
        <w:pStyle w:val="PlainText"/>
        <w:ind w:left="-540"/>
        <w:rPr>
          <w:rFonts w:ascii="Arial" w:hAnsi="Arial" w:cs="Arial"/>
          <w:sz w:val="20"/>
          <w:szCs w:val="20"/>
        </w:rPr>
      </w:pPr>
      <w:r w:rsidRPr="005052C2">
        <w:rPr>
          <w:rFonts w:ascii="Arial" w:hAnsi="Arial" w:cs="Arial"/>
          <w:b/>
          <w:sz w:val="20"/>
          <w:szCs w:val="20"/>
        </w:rPr>
        <w:t>Audio</w:t>
      </w:r>
      <w:r w:rsidR="002001C9" w:rsidRPr="005052C2">
        <w:rPr>
          <w:rFonts w:ascii="Arial" w:hAnsi="Arial" w:cs="Arial"/>
          <w:b/>
          <w:sz w:val="20"/>
          <w:szCs w:val="20"/>
        </w:rPr>
        <w:t xml:space="preserve"> </w:t>
      </w:r>
      <w:r w:rsidRPr="005052C2">
        <w:rPr>
          <w:rFonts w:ascii="Arial" w:hAnsi="Arial" w:cs="Arial"/>
          <w:b/>
          <w:sz w:val="20"/>
          <w:szCs w:val="20"/>
        </w:rPr>
        <w:t>Title</w:t>
      </w:r>
      <w:r w:rsidR="00B929FA" w:rsidRPr="005052C2">
        <w:rPr>
          <w:rFonts w:ascii="Arial" w:hAnsi="Arial" w:cs="Arial"/>
          <w:b/>
          <w:sz w:val="20"/>
          <w:szCs w:val="20"/>
        </w:rPr>
        <w:t xml:space="preserve"> #1</w:t>
      </w:r>
      <w:r w:rsidRPr="005052C2">
        <w:rPr>
          <w:rFonts w:ascii="Arial" w:hAnsi="Arial" w:cs="Arial"/>
          <w:b/>
          <w:sz w:val="20"/>
          <w:szCs w:val="20"/>
        </w:rPr>
        <w:t xml:space="preserve">: </w:t>
      </w:r>
      <w:r w:rsidRPr="005052C2">
        <w:rPr>
          <w:rFonts w:ascii="Arial" w:hAnsi="Arial" w:cs="Arial"/>
          <w:sz w:val="20"/>
          <w:szCs w:val="20"/>
        </w:rPr>
        <w:t>N</w:t>
      </w:r>
      <w:r w:rsidR="002001C9" w:rsidRPr="005052C2">
        <w:rPr>
          <w:rFonts w:ascii="Arial" w:hAnsi="Arial" w:cs="Arial"/>
          <w:sz w:val="20"/>
          <w:szCs w:val="20"/>
        </w:rPr>
        <w:t>etflix</w:t>
      </w:r>
      <w:r w:rsidRPr="005052C2">
        <w:rPr>
          <w:rFonts w:ascii="Arial" w:hAnsi="Arial" w:cs="Arial"/>
          <w:sz w:val="20"/>
          <w:szCs w:val="20"/>
        </w:rPr>
        <w:t xml:space="preserve"> </w:t>
      </w:r>
      <w:r w:rsidR="002001C9" w:rsidRPr="005052C2">
        <w:rPr>
          <w:rFonts w:ascii="Arial" w:hAnsi="Arial" w:cs="Arial"/>
          <w:sz w:val="20"/>
          <w:szCs w:val="20"/>
        </w:rPr>
        <w:t>goes</w:t>
      </w:r>
      <w:r w:rsidRPr="005052C2">
        <w:rPr>
          <w:rFonts w:ascii="Arial" w:hAnsi="Arial" w:cs="Arial"/>
          <w:sz w:val="20"/>
          <w:szCs w:val="20"/>
        </w:rPr>
        <w:t xml:space="preserve"> G</w:t>
      </w:r>
      <w:r w:rsidR="002001C9" w:rsidRPr="005052C2">
        <w:rPr>
          <w:rFonts w:ascii="Arial" w:hAnsi="Arial" w:cs="Arial"/>
          <w:sz w:val="20"/>
          <w:szCs w:val="20"/>
        </w:rPr>
        <w:t>lobal with</w:t>
      </w:r>
      <w:r w:rsidRPr="005052C2">
        <w:rPr>
          <w:rFonts w:ascii="Arial" w:hAnsi="Arial" w:cs="Arial"/>
          <w:sz w:val="20"/>
          <w:szCs w:val="20"/>
        </w:rPr>
        <w:t xml:space="preserve"> E</w:t>
      </w:r>
      <w:r w:rsidR="002001C9" w:rsidRPr="005052C2">
        <w:rPr>
          <w:rFonts w:ascii="Arial" w:hAnsi="Arial" w:cs="Arial"/>
          <w:sz w:val="20"/>
          <w:szCs w:val="20"/>
        </w:rPr>
        <w:t>xpansion into 130 new countries (Audio)</w:t>
      </w:r>
      <w:r w:rsidR="003A56B4" w:rsidRPr="005052C2">
        <w:rPr>
          <w:rFonts w:ascii="Arial" w:hAnsi="Arial" w:cs="Arial"/>
          <w:sz w:val="20"/>
          <w:szCs w:val="20"/>
        </w:rPr>
        <w:t xml:space="preserve"> </w:t>
      </w:r>
    </w:p>
    <w:p w:rsidR="00B929FA" w:rsidRPr="005052C2" w:rsidRDefault="00B929FA" w:rsidP="005052C2">
      <w:pPr>
        <w:spacing w:after="0"/>
        <w:ind w:left="-540"/>
        <w:rPr>
          <w:rStyle w:val="Hyperlink"/>
          <w:rFonts w:ascii="Arial" w:hAnsi="Arial" w:cs="Arial"/>
          <w:sz w:val="20"/>
          <w:szCs w:val="20"/>
        </w:rPr>
      </w:pPr>
      <w:r w:rsidRPr="005052C2">
        <w:rPr>
          <w:rFonts w:ascii="Arial" w:hAnsi="Arial" w:cs="Arial"/>
          <w:b/>
          <w:sz w:val="20"/>
          <w:szCs w:val="20"/>
        </w:rPr>
        <w:t xml:space="preserve">Audio URL: </w:t>
      </w:r>
      <w:hyperlink r:id="rId6" w:history="1">
        <w:r w:rsidRPr="005052C2">
          <w:rPr>
            <w:rStyle w:val="Hyperlink"/>
            <w:rFonts w:ascii="Arial" w:hAnsi="Arial" w:cs="Arial"/>
            <w:sz w:val="20"/>
            <w:szCs w:val="20"/>
          </w:rPr>
          <w:t>http://www.npr.org/player/v2/mediaPlayer.html?action=1&amp;t=1&amp;islist=false&amp;id=462293379&amp;m=462293382</w:t>
        </w:r>
      </w:hyperlink>
    </w:p>
    <w:p w:rsidR="00B929FA" w:rsidRPr="005052C2" w:rsidRDefault="00B929FA" w:rsidP="005052C2">
      <w:pPr>
        <w:pStyle w:val="PlainText"/>
        <w:ind w:left="-540"/>
        <w:rPr>
          <w:rFonts w:ascii="Arial" w:hAnsi="Arial" w:cs="Arial"/>
          <w:b/>
          <w:sz w:val="20"/>
          <w:szCs w:val="20"/>
        </w:rPr>
      </w:pPr>
      <w:r w:rsidRPr="005052C2">
        <w:rPr>
          <w:rFonts w:ascii="Arial" w:hAnsi="Arial" w:cs="Arial"/>
          <w:b/>
          <w:sz w:val="20"/>
          <w:szCs w:val="20"/>
        </w:rPr>
        <w:t xml:space="preserve">Running Time/Source:  </w:t>
      </w:r>
      <w:r w:rsidRPr="005052C2">
        <w:rPr>
          <w:rFonts w:ascii="Arial" w:hAnsi="Arial" w:cs="Arial"/>
          <w:sz w:val="20"/>
          <w:szCs w:val="20"/>
        </w:rPr>
        <w:t>4:10,</w:t>
      </w:r>
      <w:r w:rsidRPr="005052C2">
        <w:rPr>
          <w:rFonts w:ascii="Arial" w:hAnsi="Arial" w:cs="Arial"/>
          <w:b/>
          <w:sz w:val="20"/>
          <w:szCs w:val="20"/>
        </w:rPr>
        <w:t xml:space="preserve"> </w:t>
      </w:r>
      <w:r w:rsidRPr="005052C2">
        <w:rPr>
          <w:rFonts w:ascii="Arial" w:hAnsi="Arial" w:cs="Arial"/>
          <w:sz w:val="20"/>
          <w:szCs w:val="20"/>
        </w:rPr>
        <w:t>NPR-</w:t>
      </w:r>
      <w:r w:rsidRPr="005052C2">
        <w:rPr>
          <w:rFonts w:ascii="Arial" w:hAnsi="Arial" w:cs="Arial"/>
          <w:i/>
          <w:sz w:val="20"/>
          <w:szCs w:val="20"/>
        </w:rPr>
        <w:t>All things that Matter</w:t>
      </w:r>
      <w:r w:rsidRPr="005052C2">
        <w:rPr>
          <w:rFonts w:ascii="Arial" w:hAnsi="Arial" w:cs="Arial"/>
          <w:sz w:val="20"/>
          <w:szCs w:val="20"/>
        </w:rPr>
        <w:t>/YouTube</w:t>
      </w:r>
    </w:p>
    <w:p w:rsidR="00B929FA" w:rsidRPr="005052C2" w:rsidRDefault="00B929FA" w:rsidP="005052C2">
      <w:pPr>
        <w:spacing w:after="0"/>
        <w:ind w:left="-540"/>
        <w:rPr>
          <w:rFonts w:ascii="Arial" w:hAnsi="Arial" w:cs="Arial"/>
          <w:b/>
          <w:sz w:val="20"/>
          <w:szCs w:val="20"/>
        </w:rPr>
      </w:pPr>
      <w:r w:rsidRPr="005052C2">
        <w:rPr>
          <w:rFonts w:ascii="Arial" w:hAnsi="Arial" w:cs="Arial"/>
          <w:b/>
          <w:sz w:val="20"/>
          <w:szCs w:val="20"/>
        </w:rPr>
        <w:t xml:space="preserve">Close Caption Available:  </w:t>
      </w:r>
      <w:r w:rsidRPr="005052C2">
        <w:rPr>
          <w:rFonts w:ascii="Arial" w:hAnsi="Arial" w:cs="Arial"/>
          <w:sz w:val="20"/>
          <w:szCs w:val="20"/>
        </w:rPr>
        <w:t>Transcripts available.</w:t>
      </w:r>
    </w:p>
    <w:p w:rsidR="00B929FA" w:rsidRPr="005052C2" w:rsidRDefault="00B929FA" w:rsidP="005052C2">
      <w:pPr>
        <w:pStyle w:val="PlainText"/>
        <w:ind w:left="-540"/>
        <w:rPr>
          <w:rFonts w:ascii="Arial" w:hAnsi="Arial" w:cs="Arial"/>
          <w:b/>
          <w:sz w:val="20"/>
          <w:szCs w:val="20"/>
        </w:rPr>
      </w:pPr>
    </w:p>
    <w:p w:rsidR="006558A6" w:rsidRPr="005052C2" w:rsidRDefault="002001C9" w:rsidP="005052C2">
      <w:pPr>
        <w:pStyle w:val="PlainText"/>
        <w:ind w:left="-540"/>
        <w:rPr>
          <w:rFonts w:ascii="Arial" w:hAnsi="Arial" w:cs="Arial"/>
          <w:sz w:val="20"/>
          <w:szCs w:val="20"/>
        </w:rPr>
      </w:pPr>
      <w:r w:rsidRPr="005052C2">
        <w:rPr>
          <w:rFonts w:ascii="Arial" w:hAnsi="Arial" w:cs="Arial"/>
          <w:b/>
          <w:sz w:val="20"/>
          <w:szCs w:val="20"/>
        </w:rPr>
        <w:t>Video Title</w:t>
      </w:r>
      <w:r w:rsidR="00B929FA" w:rsidRPr="005052C2">
        <w:rPr>
          <w:rFonts w:ascii="Arial" w:hAnsi="Arial" w:cs="Arial"/>
          <w:b/>
          <w:sz w:val="20"/>
          <w:szCs w:val="20"/>
        </w:rPr>
        <w:t xml:space="preserve"> #1</w:t>
      </w:r>
      <w:r w:rsidRPr="005052C2">
        <w:rPr>
          <w:rFonts w:ascii="Arial" w:hAnsi="Arial" w:cs="Arial"/>
          <w:b/>
          <w:sz w:val="20"/>
          <w:szCs w:val="20"/>
        </w:rPr>
        <w:t>:</w:t>
      </w:r>
      <w:r w:rsidRPr="005052C2">
        <w:rPr>
          <w:rFonts w:ascii="Arial" w:hAnsi="Arial" w:cs="Arial"/>
          <w:sz w:val="20"/>
          <w:szCs w:val="20"/>
        </w:rPr>
        <w:t xml:space="preserve"> </w:t>
      </w:r>
      <w:r w:rsidR="003A56B4" w:rsidRPr="005052C2">
        <w:rPr>
          <w:rFonts w:ascii="Arial" w:hAnsi="Arial" w:cs="Arial"/>
          <w:sz w:val="20"/>
          <w:szCs w:val="20"/>
        </w:rPr>
        <w:t>Netflix CEO Reed Hastings: Part 1 - Taking TV to the Internet with Jim Cramer</w:t>
      </w:r>
      <w:r w:rsidRPr="005052C2">
        <w:rPr>
          <w:rFonts w:ascii="Arial" w:hAnsi="Arial" w:cs="Arial"/>
          <w:sz w:val="20"/>
          <w:szCs w:val="20"/>
        </w:rPr>
        <w:t xml:space="preserve"> (Video)</w:t>
      </w:r>
    </w:p>
    <w:p w:rsidR="003A56B4" w:rsidRPr="005052C2" w:rsidRDefault="00B929FA" w:rsidP="005052C2">
      <w:pPr>
        <w:spacing w:after="0"/>
        <w:ind w:left="-540"/>
        <w:rPr>
          <w:rStyle w:val="Hyperlink"/>
          <w:rFonts w:ascii="Arial" w:hAnsi="Arial" w:cs="Arial"/>
          <w:sz w:val="20"/>
          <w:szCs w:val="20"/>
        </w:rPr>
      </w:pPr>
      <w:r w:rsidRPr="005052C2">
        <w:rPr>
          <w:rFonts w:ascii="Arial" w:hAnsi="Arial" w:cs="Arial"/>
          <w:b/>
          <w:sz w:val="20"/>
          <w:szCs w:val="20"/>
        </w:rPr>
        <w:t xml:space="preserve">Video URL: </w:t>
      </w:r>
      <w:hyperlink r:id="rId7" w:history="1">
        <w:r w:rsidR="002001C9" w:rsidRPr="005052C2">
          <w:rPr>
            <w:rStyle w:val="Hyperlink"/>
            <w:rFonts w:ascii="Arial" w:hAnsi="Arial" w:cs="Arial"/>
            <w:sz w:val="20"/>
            <w:szCs w:val="20"/>
          </w:rPr>
          <w:t>https://www.youtube.com/watch?v=9DLbFUNMon8</w:t>
        </w:r>
      </w:hyperlink>
    </w:p>
    <w:p w:rsidR="006558A6" w:rsidRPr="005052C2" w:rsidRDefault="006558A6" w:rsidP="005052C2">
      <w:pPr>
        <w:spacing w:after="0"/>
        <w:ind w:left="-540"/>
        <w:rPr>
          <w:rFonts w:ascii="Arial" w:hAnsi="Arial" w:cs="Arial"/>
          <w:b/>
          <w:sz w:val="20"/>
          <w:szCs w:val="20"/>
        </w:rPr>
      </w:pPr>
      <w:r w:rsidRPr="005052C2">
        <w:rPr>
          <w:rFonts w:ascii="Arial" w:hAnsi="Arial" w:cs="Arial"/>
          <w:b/>
          <w:sz w:val="20"/>
          <w:szCs w:val="20"/>
        </w:rPr>
        <w:t xml:space="preserve">Running Time/Source: </w:t>
      </w:r>
      <w:r w:rsidR="002001C9" w:rsidRPr="005052C2">
        <w:rPr>
          <w:rFonts w:ascii="Arial" w:hAnsi="Arial" w:cs="Arial"/>
          <w:b/>
          <w:sz w:val="20"/>
          <w:szCs w:val="20"/>
        </w:rPr>
        <w:t xml:space="preserve"> </w:t>
      </w:r>
      <w:r w:rsidR="002001C9" w:rsidRPr="005052C2">
        <w:rPr>
          <w:rFonts w:ascii="Arial" w:hAnsi="Arial" w:cs="Arial"/>
          <w:sz w:val="20"/>
          <w:szCs w:val="20"/>
        </w:rPr>
        <w:t>8:38, CNBC-</w:t>
      </w:r>
      <w:r w:rsidR="002001C9" w:rsidRPr="005052C2">
        <w:rPr>
          <w:rFonts w:ascii="Arial" w:hAnsi="Arial" w:cs="Arial"/>
          <w:i/>
          <w:sz w:val="20"/>
          <w:szCs w:val="20"/>
        </w:rPr>
        <w:t>Mad Money</w:t>
      </w:r>
      <w:r w:rsidR="002001C9" w:rsidRPr="005052C2">
        <w:rPr>
          <w:rFonts w:ascii="Arial" w:hAnsi="Arial" w:cs="Arial"/>
          <w:sz w:val="20"/>
          <w:szCs w:val="20"/>
        </w:rPr>
        <w:t>/ YouTube</w:t>
      </w:r>
    </w:p>
    <w:p w:rsidR="006558A6" w:rsidRPr="005052C2" w:rsidRDefault="00DA519A" w:rsidP="005052C2">
      <w:pPr>
        <w:spacing w:after="0"/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Close Caption Available: </w:t>
      </w:r>
      <w:bookmarkStart w:id="0" w:name="_GoBack"/>
      <w:bookmarkEnd w:id="0"/>
      <w:r w:rsidR="006558A6" w:rsidRPr="005052C2">
        <w:rPr>
          <w:rFonts w:ascii="Arial" w:hAnsi="Arial" w:cs="Arial"/>
          <w:sz w:val="20"/>
          <w:szCs w:val="20"/>
        </w:rPr>
        <w:t>Yes</w:t>
      </w:r>
    </w:p>
    <w:p w:rsidR="0078096D" w:rsidRPr="005052C2" w:rsidRDefault="0078096D" w:rsidP="005052C2">
      <w:pPr>
        <w:pStyle w:val="PlainText"/>
        <w:ind w:left="-540"/>
        <w:rPr>
          <w:rFonts w:ascii="Arial" w:hAnsi="Arial" w:cs="Arial"/>
          <w:sz w:val="20"/>
          <w:szCs w:val="20"/>
        </w:rPr>
      </w:pPr>
      <w:r w:rsidRPr="005052C2">
        <w:rPr>
          <w:rFonts w:ascii="Arial" w:hAnsi="Arial" w:cs="Arial"/>
          <w:sz w:val="20"/>
          <w:szCs w:val="20"/>
        </w:rPr>
        <w:t xml:space="preserve"> </w:t>
      </w:r>
    </w:p>
    <w:p w:rsidR="0078096D" w:rsidRPr="005052C2" w:rsidRDefault="0078096D" w:rsidP="00C87115">
      <w:pPr>
        <w:pStyle w:val="PlainText"/>
        <w:ind w:left="-540"/>
        <w:rPr>
          <w:rFonts w:ascii="Arial" w:hAnsi="Arial" w:cs="Arial"/>
          <w:sz w:val="20"/>
          <w:szCs w:val="20"/>
        </w:rPr>
      </w:pPr>
      <w:r w:rsidRPr="005052C2">
        <w:rPr>
          <w:rFonts w:ascii="Arial" w:hAnsi="Arial" w:cs="Arial"/>
          <w:sz w:val="20"/>
          <w:szCs w:val="20"/>
        </w:rPr>
        <w:t>Th</w:t>
      </w:r>
      <w:r w:rsidR="002001C9" w:rsidRPr="005052C2">
        <w:rPr>
          <w:rFonts w:ascii="Arial" w:hAnsi="Arial" w:cs="Arial"/>
          <w:sz w:val="20"/>
          <w:szCs w:val="20"/>
        </w:rPr>
        <w:t>is</w:t>
      </w:r>
      <w:r w:rsidRPr="005052C2">
        <w:rPr>
          <w:rFonts w:ascii="Arial" w:hAnsi="Arial" w:cs="Arial"/>
          <w:sz w:val="20"/>
          <w:szCs w:val="20"/>
        </w:rPr>
        <w:t xml:space="preserve"> </w:t>
      </w:r>
      <w:r w:rsidR="002001C9" w:rsidRPr="005052C2">
        <w:rPr>
          <w:rFonts w:ascii="Arial" w:hAnsi="Arial" w:cs="Arial"/>
          <w:sz w:val="20"/>
          <w:szCs w:val="20"/>
        </w:rPr>
        <w:t xml:space="preserve">audio and </w:t>
      </w:r>
      <w:r w:rsidRPr="005052C2">
        <w:rPr>
          <w:rFonts w:ascii="Arial" w:hAnsi="Arial" w:cs="Arial"/>
          <w:sz w:val="20"/>
          <w:szCs w:val="20"/>
        </w:rPr>
        <w:t>video consists of an interview with Gina Keating, author of NETFLIXED, as conducted by NPR's Kelly McEvers</w:t>
      </w:r>
      <w:r w:rsidR="002001C9" w:rsidRPr="005052C2">
        <w:rPr>
          <w:rFonts w:ascii="Arial" w:hAnsi="Arial" w:cs="Arial"/>
          <w:sz w:val="20"/>
          <w:szCs w:val="20"/>
        </w:rPr>
        <w:t xml:space="preserve"> and Jim Cramer</w:t>
      </w:r>
      <w:r w:rsidR="003A56B4" w:rsidRPr="005052C2">
        <w:rPr>
          <w:rFonts w:ascii="Arial" w:hAnsi="Arial" w:cs="Arial"/>
          <w:sz w:val="20"/>
          <w:szCs w:val="20"/>
        </w:rPr>
        <w:t xml:space="preserve">, Host of CNBC’s </w:t>
      </w:r>
      <w:r w:rsidR="003A56B4" w:rsidRPr="005052C2">
        <w:rPr>
          <w:rFonts w:ascii="Arial" w:hAnsi="Arial" w:cs="Arial"/>
          <w:i/>
          <w:sz w:val="20"/>
          <w:szCs w:val="20"/>
        </w:rPr>
        <w:t>Mad Money</w:t>
      </w:r>
      <w:r w:rsidRPr="005052C2">
        <w:rPr>
          <w:rFonts w:ascii="Arial" w:hAnsi="Arial" w:cs="Arial"/>
          <w:sz w:val="20"/>
          <w:szCs w:val="20"/>
        </w:rPr>
        <w:t>.  It deals with Netflix's announcement that it was going to expand into 130 international markets and would, as a result, need to use several new languages.</w:t>
      </w:r>
      <w:r w:rsidR="00804C26" w:rsidRPr="005052C2">
        <w:rPr>
          <w:rFonts w:ascii="Arial" w:hAnsi="Arial" w:cs="Arial"/>
          <w:sz w:val="20"/>
          <w:szCs w:val="20"/>
        </w:rPr>
        <w:t xml:space="preserve"> Jim Cramer spoke with the CEO of the company responsible for transforming the way we watch TV around the world.</w:t>
      </w:r>
      <w:r w:rsidR="00C87115">
        <w:rPr>
          <w:rFonts w:ascii="Arial" w:hAnsi="Arial" w:cs="Arial"/>
          <w:sz w:val="20"/>
          <w:szCs w:val="20"/>
        </w:rPr>
        <w:t xml:space="preserve"> </w:t>
      </w:r>
      <w:r w:rsidRPr="005052C2">
        <w:rPr>
          <w:rFonts w:ascii="Arial" w:hAnsi="Arial" w:cs="Arial"/>
          <w:sz w:val="20"/>
          <w:szCs w:val="20"/>
        </w:rPr>
        <w:t>This video interfaces with three topics included in this chapter--international markets, strategies, and the marketing mix</w:t>
      </w:r>
      <w:r w:rsidR="00C87115">
        <w:rPr>
          <w:rFonts w:ascii="Arial" w:hAnsi="Arial" w:cs="Arial"/>
          <w:sz w:val="20"/>
          <w:szCs w:val="20"/>
        </w:rPr>
        <w:t xml:space="preserve">. </w:t>
      </w:r>
    </w:p>
    <w:p w:rsidR="0078096D" w:rsidRPr="005052C2" w:rsidRDefault="0078096D" w:rsidP="005052C2">
      <w:pPr>
        <w:pStyle w:val="PlainText"/>
        <w:ind w:left="-540"/>
        <w:rPr>
          <w:rFonts w:ascii="Arial" w:hAnsi="Arial" w:cs="Arial"/>
          <w:sz w:val="20"/>
          <w:szCs w:val="20"/>
        </w:rPr>
      </w:pPr>
    </w:p>
    <w:p w:rsidR="0078096D" w:rsidRPr="005052C2" w:rsidRDefault="0078096D" w:rsidP="005052C2">
      <w:pPr>
        <w:pStyle w:val="PlainText"/>
        <w:ind w:left="-540"/>
        <w:rPr>
          <w:rFonts w:ascii="Arial" w:hAnsi="Arial" w:cs="Arial"/>
          <w:sz w:val="20"/>
          <w:szCs w:val="20"/>
        </w:rPr>
      </w:pPr>
      <w:r w:rsidRPr="005052C2">
        <w:rPr>
          <w:rFonts w:ascii="Arial" w:hAnsi="Arial" w:cs="Arial"/>
          <w:sz w:val="20"/>
          <w:szCs w:val="20"/>
        </w:rPr>
        <w:t>Q</w:t>
      </w:r>
      <w:r w:rsidR="00B929FA" w:rsidRPr="005052C2">
        <w:rPr>
          <w:rFonts w:ascii="Arial" w:hAnsi="Arial" w:cs="Arial"/>
          <w:sz w:val="20"/>
          <w:szCs w:val="20"/>
        </w:rPr>
        <w:t>uestions</w:t>
      </w:r>
      <w:r w:rsidRPr="005052C2">
        <w:rPr>
          <w:rFonts w:ascii="Arial" w:hAnsi="Arial" w:cs="Arial"/>
          <w:sz w:val="20"/>
          <w:szCs w:val="20"/>
        </w:rPr>
        <w:t>:</w:t>
      </w:r>
    </w:p>
    <w:p w:rsidR="0078096D" w:rsidRPr="005052C2" w:rsidRDefault="0078096D" w:rsidP="005052C2">
      <w:pPr>
        <w:pStyle w:val="PlainText"/>
        <w:ind w:left="-540"/>
        <w:rPr>
          <w:rFonts w:ascii="Arial" w:hAnsi="Arial" w:cs="Arial"/>
          <w:sz w:val="20"/>
          <w:szCs w:val="20"/>
        </w:rPr>
      </w:pPr>
    </w:p>
    <w:p w:rsidR="0078096D" w:rsidRPr="005052C2" w:rsidRDefault="0078096D" w:rsidP="005052C2">
      <w:pPr>
        <w:pStyle w:val="PlainText"/>
        <w:numPr>
          <w:ilvl w:val="0"/>
          <w:numId w:val="1"/>
        </w:numPr>
        <w:ind w:left="-180"/>
        <w:rPr>
          <w:rFonts w:ascii="Arial" w:hAnsi="Arial" w:cs="Arial"/>
          <w:sz w:val="20"/>
          <w:szCs w:val="20"/>
        </w:rPr>
      </w:pPr>
      <w:r w:rsidRPr="005052C2">
        <w:rPr>
          <w:rFonts w:ascii="Arial" w:hAnsi="Arial" w:cs="Arial"/>
          <w:sz w:val="20"/>
          <w:szCs w:val="20"/>
        </w:rPr>
        <w:t>What was the timing strategy used to enter these new international markets?</w:t>
      </w:r>
    </w:p>
    <w:p w:rsidR="0078096D" w:rsidRPr="005052C2" w:rsidRDefault="0078096D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78096D" w:rsidRPr="005052C2" w:rsidRDefault="0078096D" w:rsidP="005052C2">
      <w:pPr>
        <w:pStyle w:val="PlainText"/>
        <w:numPr>
          <w:ilvl w:val="0"/>
          <w:numId w:val="1"/>
        </w:numPr>
        <w:ind w:left="-180"/>
        <w:rPr>
          <w:rFonts w:ascii="Arial" w:hAnsi="Arial" w:cs="Arial"/>
          <w:sz w:val="20"/>
          <w:szCs w:val="20"/>
        </w:rPr>
      </w:pPr>
      <w:r w:rsidRPr="005052C2">
        <w:rPr>
          <w:rFonts w:ascii="Arial" w:hAnsi="Arial" w:cs="Arial"/>
          <w:sz w:val="20"/>
          <w:szCs w:val="20"/>
        </w:rPr>
        <w:t>What are the advantages of each of these two strategies?</w:t>
      </w:r>
    </w:p>
    <w:p w:rsidR="0078096D" w:rsidRPr="005052C2" w:rsidRDefault="0078096D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78096D" w:rsidRPr="005052C2" w:rsidRDefault="0078096D" w:rsidP="005052C2">
      <w:pPr>
        <w:pStyle w:val="PlainText"/>
        <w:numPr>
          <w:ilvl w:val="0"/>
          <w:numId w:val="1"/>
        </w:numPr>
        <w:ind w:left="-180"/>
        <w:rPr>
          <w:rFonts w:ascii="Arial" w:hAnsi="Arial" w:cs="Arial"/>
          <w:sz w:val="20"/>
          <w:szCs w:val="20"/>
        </w:rPr>
      </w:pPr>
      <w:r w:rsidRPr="005052C2">
        <w:rPr>
          <w:rFonts w:ascii="Arial" w:hAnsi="Arial" w:cs="Arial"/>
          <w:sz w:val="20"/>
          <w:szCs w:val="20"/>
        </w:rPr>
        <w:t>What major factor in this video was given to explain why Netflix did not enter all of the countries of the world at the same time?</w:t>
      </w:r>
    </w:p>
    <w:p w:rsidR="0078096D" w:rsidRPr="005052C2" w:rsidRDefault="0078096D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78096D" w:rsidRPr="005052C2" w:rsidRDefault="0078096D" w:rsidP="005052C2">
      <w:pPr>
        <w:pStyle w:val="PlainText"/>
        <w:numPr>
          <w:ilvl w:val="0"/>
          <w:numId w:val="1"/>
        </w:numPr>
        <w:ind w:left="-180"/>
        <w:rPr>
          <w:rFonts w:ascii="Arial" w:hAnsi="Arial" w:cs="Arial"/>
          <w:sz w:val="20"/>
          <w:szCs w:val="20"/>
        </w:rPr>
      </w:pPr>
      <w:r w:rsidRPr="005052C2">
        <w:rPr>
          <w:rFonts w:ascii="Arial" w:hAnsi="Arial" w:cs="Arial"/>
          <w:sz w:val="20"/>
          <w:szCs w:val="20"/>
        </w:rPr>
        <w:t>Describe the marketing mix strategy Netflix used to enter these markets.</w:t>
      </w: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D047D7" w:rsidRPr="005052C2" w:rsidRDefault="00D047D7" w:rsidP="005052C2">
      <w:pPr>
        <w:pStyle w:val="PlainText"/>
        <w:ind w:left="-180"/>
        <w:rPr>
          <w:rFonts w:ascii="Arial" w:hAnsi="Arial" w:cs="Arial"/>
          <w:sz w:val="20"/>
          <w:szCs w:val="20"/>
        </w:rPr>
      </w:pPr>
    </w:p>
    <w:p w:rsidR="0078096D" w:rsidRPr="005052C2" w:rsidRDefault="0078096D" w:rsidP="005052C2">
      <w:pPr>
        <w:pStyle w:val="PlainText"/>
        <w:numPr>
          <w:ilvl w:val="0"/>
          <w:numId w:val="1"/>
        </w:numPr>
        <w:ind w:left="-180"/>
        <w:rPr>
          <w:rFonts w:ascii="Arial" w:hAnsi="Arial" w:cs="Arial"/>
          <w:sz w:val="20"/>
          <w:szCs w:val="20"/>
        </w:rPr>
      </w:pPr>
      <w:r w:rsidRPr="005052C2">
        <w:rPr>
          <w:rFonts w:ascii="Arial" w:hAnsi="Arial" w:cs="Arial"/>
          <w:sz w:val="20"/>
          <w:szCs w:val="20"/>
        </w:rPr>
        <w:t xml:space="preserve">What should this marketing strategy </w:t>
      </w:r>
      <w:r w:rsidR="00D047D7" w:rsidRPr="005052C2">
        <w:rPr>
          <w:rFonts w:ascii="Arial" w:hAnsi="Arial" w:cs="Arial"/>
          <w:sz w:val="20"/>
          <w:szCs w:val="20"/>
        </w:rPr>
        <w:t>of Netflix's be called</w:t>
      </w:r>
    </w:p>
    <w:sectPr w:rsidR="0078096D" w:rsidRPr="005052C2" w:rsidSect="005052C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A6146"/>
    <w:multiLevelType w:val="hybridMultilevel"/>
    <w:tmpl w:val="D7A6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6D"/>
    <w:rsid w:val="00190231"/>
    <w:rsid w:val="002001C9"/>
    <w:rsid w:val="00317346"/>
    <w:rsid w:val="003A56B4"/>
    <w:rsid w:val="00492D44"/>
    <w:rsid w:val="005052C2"/>
    <w:rsid w:val="0050650D"/>
    <w:rsid w:val="005D4A21"/>
    <w:rsid w:val="00620131"/>
    <w:rsid w:val="006558A6"/>
    <w:rsid w:val="0078096D"/>
    <w:rsid w:val="00804C26"/>
    <w:rsid w:val="00B929FA"/>
    <w:rsid w:val="00C87115"/>
    <w:rsid w:val="00D047D7"/>
    <w:rsid w:val="00D07FF2"/>
    <w:rsid w:val="00D508DA"/>
    <w:rsid w:val="00DA519A"/>
    <w:rsid w:val="00DC19C5"/>
    <w:rsid w:val="00E042EC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09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096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17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8096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096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1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DLbFUNMo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r.org/player/v2/mediaPlayer.html?action=1&amp;t=1&amp;islist=false&amp;id=462293379&amp;m=4622933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Lucianod</cp:lastModifiedBy>
  <cp:revision>19</cp:revision>
  <dcterms:created xsi:type="dcterms:W3CDTF">2016-02-04T18:20:00Z</dcterms:created>
  <dcterms:modified xsi:type="dcterms:W3CDTF">2016-03-05T15:39:00Z</dcterms:modified>
</cp:coreProperties>
</file>