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A4A" w:rsidRPr="008E1FD5" w:rsidRDefault="00807A4A" w:rsidP="00807A4A">
      <w:pPr>
        <w:rPr>
          <w:rFonts w:cs="Times New Roman"/>
          <w:b/>
        </w:rPr>
      </w:pPr>
      <w:r w:rsidRPr="008E1FD5">
        <w:rPr>
          <w:rFonts w:cs="Times New Roman"/>
          <w:b/>
        </w:rPr>
        <w:t xml:space="preserve">Video Title: </w:t>
      </w:r>
      <w:r w:rsidRPr="008E1FD5">
        <w:rPr>
          <w:rFonts w:cs="Times New Roman"/>
        </w:rPr>
        <w:t>How to be Creative in Business</w:t>
      </w:r>
    </w:p>
    <w:p w:rsidR="00807A4A" w:rsidRPr="008E1FD5" w:rsidRDefault="00807A4A" w:rsidP="00807A4A">
      <w:r w:rsidRPr="008E1FD5">
        <w:rPr>
          <w:rFonts w:cs="Times New Roman"/>
          <w:b/>
        </w:rPr>
        <w:t xml:space="preserve">Video URL:  </w:t>
      </w:r>
      <w:hyperlink r:id="rId5" w:history="1">
        <w:r w:rsidRPr="008E1FD5">
          <w:rPr>
            <w:rStyle w:val="Hyperlink"/>
            <w:b/>
          </w:rPr>
          <w:t>https://www.youtube.com/watch?v=ItyvB0ThF74</w:t>
        </w:r>
      </w:hyperlink>
    </w:p>
    <w:p w:rsidR="00807A4A" w:rsidRPr="008E1FD5" w:rsidRDefault="00807A4A" w:rsidP="00807A4A">
      <w:pPr>
        <w:rPr>
          <w:rFonts w:cs="Times New Roman"/>
          <w:b/>
        </w:rPr>
      </w:pPr>
      <w:r w:rsidRPr="008E1FD5">
        <w:rPr>
          <w:rFonts w:cs="Times New Roman"/>
          <w:b/>
        </w:rPr>
        <w:t xml:space="preserve">Run Time/Source: </w:t>
      </w:r>
      <w:r w:rsidRPr="008E1FD5">
        <w:rPr>
          <w:rFonts w:cs="Times New Roman"/>
        </w:rPr>
        <w:t>3:50, T-Shirts and Suits/YouTube</w:t>
      </w:r>
    </w:p>
    <w:p w:rsidR="00807A4A" w:rsidRPr="008E1FD5" w:rsidRDefault="00807A4A" w:rsidP="00807A4A">
      <w:r w:rsidRPr="008E1FD5">
        <w:rPr>
          <w:b/>
        </w:rPr>
        <w:t xml:space="preserve">Close Caption Available:  </w:t>
      </w:r>
      <w:r w:rsidRPr="008E1FD5">
        <w:t>Yes</w:t>
      </w:r>
    </w:p>
    <w:p w:rsidR="00807A4A" w:rsidRPr="008E1FD5" w:rsidRDefault="00807A4A" w:rsidP="00807A4A">
      <w:pPr>
        <w:rPr>
          <w:rFonts w:cs="Times New Roman"/>
        </w:rPr>
      </w:pPr>
    </w:p>
    <w:p w:rsidR="00807A4A" w:rsidRPr="008E1FD5" w:rsidRDefault="00807A4A" w:rsidP="00807A4A">
      <w:pPr>
        <w:rPr>
          <w:rFonts w:cs="Times New Roman"/>
        </w:rPr>
      </w:pPr>
      <w:r w:rsidRPr="008E1FD5">
        <w:rPr>
          <w:rFonts w:cs="Times New Roman"/>
        </w:rPr>
        <w:t>Creativity in business is covered in pages 89-97 of the textbook. In this video, creativity expert David Parrish explains how creativity and business can be combined intelligently and sensitively to achieve business and creative success. People can be creative in the office as well as in the studio. A good example of creativity is how entrepreneurs have raised money for projects in unconventional ways, including “crowd-financing” and “crowdfunding.” It is important to achieve your own version of success, by being clear about your objectives and personal definition of “success.”</w:t>
      </w:r>
    </w:p>
    <w:p w:rsidR="00807A4A" w:rsidRPr="008E1FD5" w:rsidRDefault="00807A4A" w:rsidP="00807A4A">
      <w:pPr>
        <w:rPr>
          <w:rFonts w:cs="Times New Roman"/>
          <w:i/>
        </w:rPr>
      </w:pPr>
    </w:p>
    <w:p w:rsidR="00807A4A" w:rsidRPr="008E1FD5" w:rsidRDefault="00807A4A" w:rsidP="00807A4A">
      <w:pPr>
        <w:rPr>
          <w:rFonts w:cs="Times New Roman"/>
          <w:i/>
        </w:rPr>
      </w:pPr>
      <w:r w:rsidRPr="008E1FD5">
        <w:rPr>
          <w:rFonts w:cs="Times New Roman"/>
          <w:i/>
        </w:rPr>
        <w:t>Questions for Thought and Discussion</w:t>
      </w:r>
    </w:p>
    <w:p w:rsidR="00807A4A" w:rsidRPr="008E1FD5" w:rsidRDefault="00807A4A" w:rsidP="00807A4A">
      <w:pPr>
        <w:rPr>
          <w:rFonts w:cs="Times New Roman"/>
        </w:rPr>
      </w:pPr>
    </w:p>
    <w:p w:rsidR="00807A4A" w:rsidRPr="008E1FD5" w:rsidRDefault="00807A4A" w:rsidP="00807A4A">
      <w:pPr>
        <w:rPr>
          <w:rFonts w:cs="Times New Roman"/>
        </w:rPr>
      </w:pPr>
      <w:r w:rsidRPr="008E1FD5">
        <w:rPr>
          <w:rFonts w:cs="Times New Roman"/>
        </w:rPr>
        <w:t>1.  What do you perceive to be as the most important contribution of this video?</w:t>
      </w:r>
    </w:p>
    <w:p w:rsidR="00807A4A" w:rsidRPr="008E1FD5"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Pr="008E1FD5" w:rsidRDefault="00807A4A" w:rsidP="00807A4A">
      <w:pPr>
        <w:rPr>
          <w:rFonts w:cs="Times New Roman"/>
        </w:rPr>
      </w:pPr>
      <w:r w:rsidRPr="008E1FD5">
        <w:rPr>
          <w:rFonts w:cs="Times New Roman"/>
        </w:rPr>
        <w:t>2. Crowdfunding is widely known today as a method of raising money for launching a new product.  So why does Parrish think that crowdfunding is creative?</w:t>
      </w:r>
    </w:p>
    <w:p w:rsidR="00807A4A"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Pr="008E1FD5" w:rsidRDefault="00807A4A" w:rsidP="00807A4A">
      <w:pPr>
        <w:rPr>
          <w:rFonts w:cs="Times New Roman"/>
        </w:rPr>
      </w:pPr>
    </w:p>
    <w:p w:rsidR="00807A4A" w:rsidRPr="008E1FD5" w:rsidRDefault="00807A4A" w:rsidP="00807A4A">
      <w:pPr>
        <w:rPr>
          <w:rFonts w:cs="Times New Roman"/>
        </w:rPr>
      </w:pPr>
      <w:r w:rsidRPr="008E1FD5">
        <w:rPr>
          <w:rFonts w:cs="Times New Roman"/>
        </w:rPr>
        <w:t>3.  How does building your own version of success tie in with creativity?</w:t>
      </w:r>
    </w:p>
    <w:p w:rsidR="00807A4A" w:rsidRPr="008E1FD5"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Pr="008E1FD5" w:rsidRDefault="00807A4A" w:rsidP="00807A4A">
      <w:pPr>
        <w:rPr>
          <w:rFonts w:cs="Times New Roman"/>
        </w:rPr>
      </w:pPr>
    </w:p>
    <w:p w:rsidR="00807A4A" w:rsidRPr="008E1FD5" w:rsidRDefault="00807A4A" w:rsidP="00807A4A">
      <w:pPr>
        <w:rPr>
          <w:rFonts w:cs="Times New Roman"/>
        </w:rPr>
      </w:pPr>
      <w:r w:rsidRPr="008E1FD5">
        <w:rPr>
          <w:rFonts w:cs="Times New Roman"/>
        </w:rPr>
        <w:t>4.  Does the presenter David Parrish look like a creative person?</w:t>
      </w:r>
    </w:p>
    <w:p w:rsidR="00807A4A" w:rsidRPr="008E1FD5"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Default="00807A4A" w:rsidP="00807A4A">
      <w:pPr>
        <w:rPr>
          <w:rFonts w:cs="Times New Roman"/>
        </w:rPr>
      </w:pPr>
    </w:p>
    <w:p w:rsidR="00807A4A" w:rsidRPr="008E1FD5" w:rsidRDefault="00807A4A" w:rsidP="00807A4A">
      <w:pPr>
        <w:rPr>
          <w:rFonts w:cs="Times New Roman"/>
        </w:rPr>
      </w:pPr>
    </w:p>
    <w:p w:rsidR="00807A4A" w:rsidRPr="008E1FD5" w:rsidRDefault="00807A4A" w:rsidP="00807A4A">
      <w:pPr>
        <w:rPr>
          <w:rFonts w:cs="Times New Roman"/>
        </w:rPr>
      </w:pPr>
      <w:r w:rsidRPr="008E1FD5">
        <w:rPr>
          <w:rFonts w:cs="Times New Roman"/>
        </w:rPr>
        <w:t>5.</w:t>
      </w:r>
      <w:r>
        <w:rPr>
          <w:rFonts w:cs="Times New Roman"/>
        </w:rPr>
        <w:t xml:space="preserve"> </w:t>
      </w:r>
      <w:r w:rsidRPr="008E1FD5">
        <w:rPr>
          <w:rFonts w:cs="Times New Roman"/>
        </w:rPr>
        <w:t>Give an example of a product or service in business that you would classify as being creative?</w:t>
      </w:r>
    </w:p>
    <w:p w:rsidR="00807A4A" w:rsidRPr="008E1FD5" w:rsidRDefault="00807A4A" w:rsidP="00807A4A">
      <w:pPr>
        <w:rPr>
          <w:rFonts w:cs="Times New Roman"/>
        </w:rPr>
      </w:pPr>
      <w:bookmarkStart w:id="0" w:name="_GoBack"/>
      <w:bookmarkEnd w:id="0"/>
    </w:p>
    <w:sectPr w:rsidR="00807A4A" w:rsidRPr="008E1FD5" w:rsidSect="003A79AC">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055"/>
    <w:rsid w:val="003A79AC"/>
    <w:rsid w:val="007D021C"/>
    <w:rsid w:val="00807A4A"/>
    <w:rsid w:val="00EF1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05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0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tyvB0ThF7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3</cp:revision>
  <dcterms:created xsi:type="dcterms:W3CDTF">2015-11-29T20:11:00Z</dcterms:created>
  <dcterms:modified xsi:type="dcterms:W3CDTF">2016-01-19T15:07:00Z</dcterms:modified>
</cp:coreProperties>
</file>