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38" w:rsidRPr="008D38A6" w:rsidRDefault="00836E38" w:rsidP="00836E38">
      <w:pPr>
        <w:spacing w:after="0" w:line="240" w:lineRule="auto"/>
        <w:jc w:val="center"/>
        <w:rPr>
          <w:b/>
          <w:sz w:val="24"/>
          <w:szCs w:val="24"/>
        </w:rPr>
      </w:pPr>
      <w:r w:rsidRPr="008D38A6">
        <w:rPr>
          <w:b/>
          <w:sz w:val="24"/>
          <w:szCs w:val="24"/>
        </w:rPr>
        <w:t>Chapter 3</w:t>
      </w:r>
    </w:p>
    <w:p w:rsidR="00836E38" w:rsidRDefault="00836E38" w:rsidP="00836E38">
      <w:pPr>
        <w:spacing w:after="0" w:line="240" w:lineRule="auto"/>
        <w:jc w:val="center"/>
        <w:rPr>
          <w:b/>
          <w:sz w:val="24"/>
          <w:szCs w:val="24"/>
        </w:rPr>
      </w:pPr>
      <w:r w:rsidRPr="00F075ED">
        <w:rPr>
          <w:b/>
          <w:sz w:val="24"/>
          <w:szCs w:val="24"/>
        </w:rPr>
        <w:t>Is Monopoly a Justification for Government Regulation?</w:t>
      </w:r>
    </w:p>
    <w:p w:rsidR="00836E38" w:rsidRPr="008D38A6" w:rsidRDefault="00836E38" w:rsidP="00836E38">
      <w:pPr>
        <w:spacing w:after="0" w:line="240" w:lineRule="auto"/>
        <w:jc w:val="center"/>
        <w:rPr>
          <w:b/>
          <w:sz w:val="24"/>
          <w:szCs w:val="24"/>
        </w:rPr>
      </w:pPr>
    </w:p>
    <w:p w:rsidR="00836E38" w:rsidRPr="008D38A6" w:rsidRDefault="00836E38" w:rsidP="00836E38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8D38A6">
        <w:rPr>
          <w:rFonts w:eastAsia="Times New Roman" w:cs="Times New Roman"/>
          <w:bCs/>
          <w:color w:val="000000"/>
          <w:sz w:val="24"/>
          <w:szCs w:val="24"/>
        </w:rPr>
        <w:t xml:space="preserve">Governments often seek to regulate monopolies to promote competition, but Professor Lynne </w:t>
      </w:r>
      <w:proofErr w:type="spellStart"/>
      <w:r w:rsidRPr="008D38A6">
        <w:rPr>
          <w:rFonts w:eastAsia="Times New Roman" w:cs="Times New Roman"/>
          <w:bCs/>
          <w:color w:val="000000"/>
          <w:sz w:val="24"/>
          <w:szCs w:val="24"/>
        </w:rPr>
        <w:t>Kiesling</w:t>
      </w:r>
      <w:proofErr w:type="spellEnd"/>
      <w:r w:rsidRPr="008D38A6">
        <w:rPr>
          <w:rFonts w:eastAsia="Times New Roman" w:cs="Times New Roman"/>
          <w:bCs/>
          <w:color w:val="000000"/>
          <w:sz w:val="24"/>
          <w:szCs w:val="24"/>
        </w:rPr>
        <w:t xml:space="preserve"> argues that such regulations are not always effective.</w:t>
      </w:r>
    </w:p>
    <w:p w:rsidR="00836E38" w:rsidRPr="008D38A6" w:rsidRDefault="00836E38" w:rsidP="00836E38">
      <w:pPr>
        <w:spacing w:after="0" w:line="240" w:lineRule="auto"/>
        <w:rPr>
          <w:b/>
          <w:sz w:val="24"/>
          <w:szCs w:val="24"/>
        </w:rPr>
      </w:pPr>
    </w:p>
    <w:p w:rsidR="00836E38" w:rsidRPr="008D38A6" w:rsidRDefault="00836E38" w:rsidP="00836E3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i/>
          <w:sz w:val="24"/>
          <w:szCs w:val="24"/>
        </w:rPr>
        <w:t xml:space="preserve">Use with: </w:t>
      </w:r>
      <w:hyperlink r:id="rId6" w:history="1"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https://www.youtube.com/watch?v=fujeSSEqj74</w:t>
        </w:r>
      </w:hyperlink>
      <w:r w:rsidRPr="008D38A6">
        <w:rPr>
          <w:rFonts w:eastAsia="Times New Roman" w:cs="Times New Roman"/>
          <w:bCs/>
          <w:color w:val="000000"/>
          <w:sz w:val="24"/>
          <w:szCs w:val="24"/>
        </w:rPr>
        <w:t xml:space="preserve"> (3:44)</w:t>
      </w:r>
    </w:p>
    <w:p w:rsidR="00836E38" w:rsidRPr="008D38A6" w:rsidRDefault="00836E38" w:rsidP="00836E3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36E38" w:rsidRDefault="00836E38" w:rsidP="00836E3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is the argument for government regulation of monopolies or other large firms?</w:t>
      </w:r>
    </w:p>
    <w:p w:rsidR="00836E38" w:rsidRDefault="00836E38" w:rsidP="00836E3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36E38" w:rsidRDefault="00836E38" w:rsidP="00836E3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36E38" w:rsidRDefault="00836E38" w:rsidP="00836E3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36E38" w:rsidRPr="002752F1" w:rsidRDefault="00836E38" w:rsidP="00836E3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36E38" w:rsidRDefault="00836E38" w:rsidP="00836E3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does the free market provide a check on a monopoly’s abuse of power?</w:t>
      </w:r>
      <w:bookmarkStart w:id="0" w:name="_GoBack"/>
      <w:bookmarkEnd w:id="0"/>
    </w:p>
    <w:p w:rsidR="00836E38" w:rsidRDefault="00836E38" w:rsidP="00836E3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36E38" w:rsidRDefault="00836E38" w:rsidP="00836E3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36E38" w:rsidRDefault="00836E38" w:rsidP="00836E3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36E38" w:rsidRPr="002752F1" w:rsidRDefault="00836E38" w:rsidP="00836E3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36E38" w:rsidRDefault="00836E38" w:rsidP="00836E3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does government regulation affect innovation?</w:t>
      </w:r>
    </w:p>
    <w:p w:rsidR="00836E38" w:rsidRDefault="00836E38" w:rsidP="00836E3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36E38" w:rsidRDefault="00836E38" w:rsidP="00836E3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36E38" w:rsidRDefault="00836E38" w:rsidP="00836E3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36E38" w:rsidRPr="002752F1" w:rsidRDefault="00836E38" w:rsidP="00836E3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36E38" w:rsidRPr="008D38A6" w:rsidRDefault="00836E38" w:rsidP="00836E3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Should government regulate firms on the basis of their size or market power? Why or why not?</w:t>
      </w:r>
    </w:p>
    <w:p w:rsidR="00D167A7" w:rsidRDefault="00D167A7"/>
    <w:sectPr w:rsidR="00D1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8"/>
    <w:rsid w:val="00836E38"/>
    <w:rsid w:val="00D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E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E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E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E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jeSSEqj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1</cp:revision>
  <dcterms:created xsi:type="dcterms:W3CDTF">2018-06-17T18:21:00Z</dcterms:created>
  <dcterms:modified xsi:type="dcterms:W3CDTF">2018-06-17T18:22:00Z</dcterms:modified>
</cp:coreProperties>
</file>