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A912" w14:textId="77777777" w:rsidR="00B53A51" w:rsidRPr="00C636D7" w:rsidRDefault="00B53A51" w:rsidP="00B53A51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Agenda Setting in Broadcast News Part 1</w:t>
      </w:r>
    </w:p>
    <w:p w14:paraId="38FEC2D9" w14:textId="77777777" w:rsidR="00B53A51" w:rsidRPr="00C636D7" w:rsidRDefault="00B53A51" w:rsidP="00B53A51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4" w:history="1">
        <w:r w:rsidRPr="00C636D7">
          <w:rPr>
            <w:rStyle w:val="Hyperlink"/>
          </w:rPr>
          <w:t>http://www.youtube.com/watch?v=f9SOQYHDN5M</w:t>
        </w:r>
      </w:hyperlink>
    </w:p>
    <w:p w14:paraId="2085D839" w14:textId="77777777" w:rsidR="00B53A51" w:rsidRPr="00C636D7" w:rsidRDefault="00B53A51" w:rsidP="00B53A51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13:04</w:t>
      </w:r>
    </w:p>
    <w:p w14:paraId="49C4D0EF" w14:textId="77777777" w:rsidR="00B53A51" w:rsidRPr="00C636D7" w:rsidRDefault="00B53A51" w:rsidP="00B53A51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rPr>
          <w:rFonts w:cs="Times New Roman"/>
        </w:rPr>
        <w:t>Robert Hess/YouTube</w:t>
      </w:r>
    </w:p>
    <w:p w14:paraId="1E902C94" w14:textId="20FADA4C" w:rsidR="00B53A51" w:rsidRPr="00C636D7" w:rsidRDefault="00B53A51" w:rsidP="00B53A51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</w:t>
      </w:r>
      <w:r w:rsidRPr="00C636D7">
        <w:t>Yes</w:t>
      </w:r>
    </w:p>
    <w:p w14:paraId="1C0AF5BF" w14:textId="77777777" w:rsidR="00B53A51" w:rsidRPr="00C636D7" w:rsidRDefault="00B53A51" w:rsidP="00B53A51">
      <w:pPr>
        <w:spacing w:after="0" w:line="240" w:lineRule="auto"/>
      </w:pPr>
    </w:p>
    <w:p w14:paraId="6B825AE7" w14:textId="77777777" w:rsidR="00B53A51" w:rsidRPr="00C636D7" w:rsidRDefault="00B53A51" w:rsidP="00B53A51">
      <w:pPr>
        <w:spacing w:after="0"/>
      </w:pPr>
      <w:r w:rsidRPr="00C636D7">
        <w:t xml:space="preserve">This video explores one of the two levels of </w:t>
      </w:r>
      <w:r>
        <w:t>agenda-setting</w:t>
      </w:r>
      <w:r w:rsidRPr="00C636D7">
        <w:t xml:space="preserve"> in the news media: </w:t>
      </w:r>
      <w:r>
        <w:t>first-level</w:t>
      </w:r>
      <w:r w:rsidRPr="00C636D7">
        <w:t xml:space="preserve"> agenda setting. In first level agenda setting the news media tells us which stories are important. As indicated in the text and online </w:t>
      </w:r>
      <w:r>
        <w:t>PowerPoint</w:t>
      </w:r>
      <w:r w:rsidRPr="00C636D7">
        <w:t>, which stories make it to the evening newscast or make the front page of the newspaper are not determined randomly. Instead, a group of editors and/or producers meet and decide which stories are important and should be featured in the media. The video follows the development of a story for a newscast. As you watch the video, answer the following questions:</w:t>
      </w:r>
    </w:p>
    <w:p w14:paraId="02E64ACE" w14:textId="77777777" w:rsidR="00B53A51" w:rsidRPr="00C636D7" w:rsidRDefault="00B53A51" w:rsidP="00B53A51">
      <w:pPr>
        <w:spacing w:after="0"/>
      </w:pPr>
    </w:p>
    <w:p w14:paraId="57D0701D" w14:textId="77777777" w:rsidR="00B53A51" w:rsidRPr="00C636D7" w:rsidRDefault="00B53A51" w:rsidP="00B53A51">
      <w:pPr>
        <w:spacing w:after="0"/>
      </w:pPr>
      <w:r w:rsidRPr="00C636D7">
        <w:t xml:space="preserve">1. How do news organizations tell you what to think about? </w:t>
      </w:r>
    </w:p>
    <w:p w14:paraId="7269F9FA" w14:textId="77777777" w:rsidR="00B53A51" w:rsidRPr="00C636D7" w:rsidRDefault="00B53A51" w:rsidP="00B53A51">
      <w:pPr>
        <w:spacing w:after="0"/>
      </w:pPr>
    </w:p>
    <w:p w14:paraId="66A7DCCF" w14:textId="77777777" w:rsidR="00B53A51" w:rsidRDefault="00B53A51" w:rsidP="00B53A51">
      <w:pPr>
        <w:spacing w:after="0"/>
      </w:pPr>
    </w:p>
    <w:p w14:paraId="50CEEE1B" w14:textId="77777777" w:rsidR="00B53A51" w:rsidRPr="00C636D7" w:rsidRDefault="00B53A51" w:rsidP="00B53A51">
      <w:pPr>
        <w:spacing w:after="0"/>
      </w:pPr>
    </w:p>
    <w:p w14:paraId="2D9153C8" w14:textId="77777777" w:rsidR="00B53A51" w:rsidRPr="00C636D7" w:rsidRDefault="00B53A51" w:rsidP="00B53A51">
      <w:pPr>
        <w:spacing w:after="0"/>
      </w:pPr>
      <w:r w:rsidRPr="00C636D7">
        <w:t>2. What are the processes involved in selecting stories for the news and what criteria are used?</w:t>
      </w:r>
    </w:p>
    <w:p w14:paraId="3B47EE8E" w14:textId="77777777" w:rsidR="00B53A51" w:rsidRPr="00C636D7" w:rsidRDefault="00B53A51" w:rsidP="00B53A51">
      <w:pPr>
        <w:spacing w:after="0"/>
      </w:pPr>
    </w:p>
    <w:p w14:paraId="5197A1B0" w14:textId="77777777" w:rsidR="00B53A51" w:rsidRDefault="00B53A51" w:rsidP="00B53A51">
      <w:pPr>
        <w:spacing w:after="0"/>
      </w:pPr>
    </w:p>
    <w:p w14:paraId="4122D08D" w14:textId="77777777" w:rsidR="00B53A51" w:rsidRPr="00C636D7" w:rsidRDefault="00B53A51" w:rsidP="00B53A51">
      <w:pPr>
        <w:spacing w:after="0"/>
      </w:pPr>
    </w:p>
    <w:p w14:paraId="6FA79579" w14:textId="77777777" w:rsidR="00B53A51" w:rsidRPr="00C636D7" w:rsidRDefault="00B53A51" w:rsidP="00B53A51">
      <w:pPr>
        <w:spacing w:after="0"/>
      </w:pPr>
      <w:r w:rsidRPr="00C636D7">
        <w:t>3. How do you think an editor's political ideology could influence which stories are selected as "important" enough to include in a broadcast?</w:t>
      </w:r>
    </w:p>
    <w:p w14:paraId="0B1E4483" w14:textId="77777777" w:rsidR="00B53A51" w:rsidRDefault="00B53A51" w:rsidP="00B53A51">
      <w:pPr>
        <w:spacing w:after="0"/>
      </w:pPr>
    </w:p>
    <w:p w14:paraId="23370B51" w14:textId="77777777" w:rsidR="00B53A51" w:rsidRDefault="00B53A51" w:rsidP="00B53A51">
      <w:pPr>
        <w:spacing w:after="0"/>
      </w:pPr>
    </w:p>
    <w:p w14:paraId="11B9DEF9" w14:textId="77777777" w:rsidR="00B53A51" w:rsidRPr="00C636D7" w:rsidRDefault="00B53A51" w:rsidP="00B53A51">
      <w:pPr>
        <w:spacing w:after="0"/>
      </w:pPr>
    </w:p>
    <w:p w14:paraId="22ABA0F2" w14:textId="77777777" w:rsidR="00B53A51" w:rsidRPr="00C636D7" w:rsidRDefault="00B53A51" w:rsidP="00B53A51">
      <w:pPr>
        <w:spacing w:after="0"/>
      </w:pPr>
      <w:r w:rsidRPr="00C636D7">
        <w:t xml:space="preserve">4. How can first-level </w:t>
      </w:r>
      <w:r>
        <w:t>agenda-setting</w:t>
      </w:r>
      <w:r w:rsidRPr="00C636D7">
        <w:t xml:space="preserve"> influence how the target audience perceives the news?</w:t>
      </w:r>
    </w:p>
    <w:p w14:paraId="2D4A1704" w14:textId="77777777" w:rsidR="00B53A51" w:rsidRDefault="00B53A51" w:rsidP="00B53A51">
      <w:pPr>
        <w:spacing w:after="0"/>
      </w:pPr>
    </w:p>
    <w:p w14:paraId="0E61C9A6" w14:textId="77777777" w:rsidR="00B53A51" w:rsidRDefault="00B53A51" w:rsidP="00B53A51">
      <w:pPr>
        <w:spacing w:after="0"/>
      </w:pPr>
    </w:p>
    <w:p w14:paraId="5881ACEF" w14:textId="77777777" w:rsidR="00B53A51" w:rsidRPr="00C636D7" w:rsidRDefault="00B53A51" w:rsidP="00B53A51">
      <w:pPr>
        <w:spacing w:after="0"/>
      </w:pPr>
    </w:p>
    <w:p w14:paraId="01D43F8B" w14:textId="77777777" w:rsidR="00B53A51" w:rsidRDefault="00B53A51" w:rsidP="00B53A51">
      <w:pPr>
        <w:spacing w:after="0"/>
      </w:pPr>
      <w:r w:rsidRPr="00C636D7">
        <w:t xml:space="preserve">5. What can be done to reduce the impact of </w:t>
      </w:r>
      <w:r>
        <w:t>first-level</w:t>
      </w:r>
      <w:r w:rsidRPr="00C636D7">
        <w:t xml:space="preserve"> </w:t>
      </w:r>
      <w:r>
        <w:t>agenda-setting</w:t>
      </w:r>
      <w:r w:rsidRPr="00C636D7">
        <w:t>?</w:t>
      </w:r>
    </w:p>
    <w:p w14:paraId="46966E7E" w14:textId="77777777" w:rsidR="00B53A51" w:rsidRDefault="00B53A51" w:rsidP="00B53A51">
      <w:pPr>
        <w:spacing w:after="0"/>
      </w:pPr>
    </w:p>
    <w:p w14:paraId="6656F8BA" w14:textId="7AB8DCC8" w:rsidR="00BC6BDD" w:rsidRPr="00B53A51" w:rsidRDefault="00BC6BDD" w:rsidP="00B53A51"/>
    <w:sectPr w:rsidR="00BC6BDD" w:rsidRPr="00B5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99C"/>
    <w:rsid w:val="009B599C"/>
    <w:rsid w:val="00A81391"/>
    <w:rsid w:val="00B53A51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6729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f9SOQYHDN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3</cp:revision>
  <dcterms:created xsi:type="dcterms:W3CDTF">2016-01-19T16:02:00Z</dcterms:created>
  <dcterms:modified xsi:type="dcterms:W3CDTF">2022-06-03T14:54:00Z</dcterms:modified>
</cp:coreProperties>
</file>