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9ED5" w14:textId="77777777" w:rsidR="00B341BE" w:rsidRPr="002D5179" w:rsidRDefault="00B341BE" w:rsidP="00B341BE">
      <w:pPr>
        <w:spacing w:after="0" w:line="240" w:lineRule="auto"/>
        <w:rPr>
          <w:rFonts w:cstheme="minorHAnsi"/>
        </w:rPr>
      </w:pPr>
      <w:r w:rsidRPr="008E1FD5">
        <w:rPr>
          <w:b/>
        </w:rPr>
        <w:t xml:space="preserve">Video Title: </w:t>
      </w:r>
      <w:r w:rsidRPr="002D5179">
        <w:rPr>
          <w:rFonts w:cstheme="minorHAnsi"/>
        </w:rPr>
        <w:t>Diversity &amp; Inclusion and Organizational Success</w:t>
      </w:r>
    </w:p>
    <w:p w14:paraId="37BF2E97" w14:textId="77777777" w:rsidR="00B341BE" w:rsidRPr="000968FC" w:rsidRDefault="00B341BE" w:rsidP="00B341BE">
      <w:pPr>
        <w:spacing w:after="0" w:line="240" w:lineRule="auto"/>
        <w:rPr>
          <w:rFonts w:cstheme="minorHAnsi"/>
          <w:b/>
          <w:bCs/>
        </w:rPr>
      </w:pPr>
      <w:r w:rsidRPr="008E1FD5">
        <w:rPr>
          <w:rFonts w:cs="Times New Roman"/>
          <w:b/>
        </w:rPr>
        <w:t xml:space="preserve">Video URL: </w:t>
      </w:r>
      <w:hyperlink r:id="rId5" w:history="1">
        <w:r w:rsidRPr="00A7642F">
          <w:rPr>
            <w:rStyle w:val="Hyperlink"/>
            <w:rFonts w:cstheme="minorHAnsi"/>
            <w:b/>
            <w:bCs/>
          </w:rPr>
          <w:t>https://www.youtube.com/watch?v=BtgQzuwJ9SE</w:t>
        </w:r>
      </w:hyperlink>
      <w:r>
        <w:rPr>
          <w:rFonts w:cstheme="minorHAnsi"/>
          <w:b/>
          <w:bCs/>
        </w:rPr>
        <w:t xml:space="preserve"> </w:t>
      </w:r>
    </w:p>
    <w:p w14:paraId="3C6B2F32" w14:textId="77777777" w:rsidR="00B341BE" w:rsidRPr="008E1FD5" w:rsidRDefault="00B341BE" w:rsidP="00B341BE">
      <w:pPr>
        <w:spacing w:after="0"/>
        <w:rPr>
          <w:rFonts w:cs="Times New Roman"/>
          <w:b/>
        </w:rPr>
      </w:pPr>
      <w:r w:rsidRPr="008E1FD5">
        <w:rPr>
          <w:rFonts w:cs="Times New Roman"/>
          <w:b/>
        </w:rPr>
        <w:t xml:space="preserve">Run Time/Source:  </w:t>
      </w:r>
      <w:r w:rsidRPr="002D5179">
        <w:rPr>
          <w:rFonts w:cs="Times New Roman"/>
          <w:bCs/>
        </w:rPr>
        <w:t>4:12</w:t>
      </w:r>
      <w:r>
        <w:rPr>
          <w:rFonts w:cs="Times New Roman"/>
          <w:bCs/>
        </w:rPr>
        <w:t>,</w:t>
      </w:r>
      <w:r w:rsidRPr="002D5179">
        <w:rPr>
          <w:rFonts w:cs="Times New Roman"/>
          <w:bCs/>
        </w:rPr>
        <w:t xml:space="preserve"> AIHR-Academy to Innovate HR</w:t>
      </w:r>
    </w:p>
    <w:p w14:paraId="76FE70EB" w14:textId="77777777" w:rsidR="00B341BE" w:rsidRPr="008E1FD5" w:rsidRDefault="00B341BE" w:rsidP="00B341BE">
      <w:pPr>
        <w:spacing w:after="0"/>
      </w:pPr>
      <w:r w:rsidRPr="008E1FD5">
        <w:rPr>
          <w:b/>
        </w:rPr>
        <w:t xml:space="preserve">Close Caption Available:  </w:t>
      </w:r>
      <w:r w:rsidRPr="008E1FD5">
        <w:t>Ye</w:t>
      </w:r>
      <w:r>
        <w:t>s</w:t>
      </w:r>
    </w:p>
    <w:p w14:paraId="1A3EECD2" w14:textId="77777777" w:rsidR="00B341BE" w:rsidRPr="002D5179" w:rsidRDefault="00B341BE" w:rsidP="00B341BE">
      <w:pPr>
        <w:spacing w:after="0" w:line="240" w:lineRule="auto"/>
        <w:rPr>
          <w:rFonts w:cstheme="minorHAnsi"/>
          <w:b/>
          <w:bCs/>
          <w:i/>
          <w:iCs/>
          <w:sz w:val="28"/>
          <w:szCs w:val="28"/>
        </w:rPr>
      </w:pPr>
    </w:p>
    <w:p w14:paraId="7B0FFB18" w14:textId="528E72C5" w:rsidR="00B341BE" w:rsidRPr="000968FC" w:rsidRDefault="00B341BE" w:rsidP="00B341BE">
      <w:pPr>
        <w:spacing w:after="0" w:line="240" w:lineRule="auto"/>
        <w:rPr>
          <w:rFonts w:cstheme="minorHAnsi"/>
          <w:color w:val="030303"/>
          <w:spacing w:val="3"/>
          <w:shd w:val="clear" w:color="auto" w:fill="F9F9F9"/>
        </w:rPr>
      </w:pPr>
      <w:r w:rsidRPr="000968FC">
        <w:rPr>
          <w:rFonts w:cstheme="minorHAnsi"/>
        </w:rPr>
        <w:t xml:space="preserve">Diversity and inclusion </w:t>
      </w:r>
      <w:proofErr w:type="gramStart"/>
      <w:r w:rsidRPr="000968FC">
        <w:rPr>
          <w:rFonts w:cstheme="minorHAnsi"/>
        </w:rPr>
        <w:t>are mentioned</w:t>
      </w:r>
      <w:proofErr w:type="gramEnd"/>
      <w:r w:rsidRPr="000968FC">
        <w:rPr>
          <w:rFonts w:cstheme="minorHAnsi"/>
        </w:rPr>
        <w:t xml:space="preserve"> throughout the textbook and are featured in Chapter 17. This video presents current information about diversity and inclusion, and the overview supports the information in the textbook. The theme of the video is the nature of diversity and inclusion, and how it </w:t>
      </w:r>
      <w:r w:rsidR="00721287" w:rsidRPr="000968FC">
        <w:rPr>
          <w:rFonts w:cstheme="minorHAnsi"/>
          <w:color w:val="030303"/>
          <w:spacing w:val="3"/>
          <w:shd w:val="clear" w:color="auto" w:fill="F9F9F9"/>
        </w:rPr>
        <w:t>can</w:t>
      </w:r>
      <w:r w:rsidRPr="000968FC">
        <w:rPr>
          <w:rFonts w:cstheme="minorHAnsi"/>
          <w:color w:val="030303"/>
          <w:spacing w:val="3"/>
          <w:shd w:val="clear" w:color="auto" w:fill="F9F9F9"/>
        </w:rPr>
        <w:t xml:space="preserve"> drive organizational success. Diversity is about the different </w:t>
      </w:r>
      <w:r w:rsidR="00721287" w:rsidRPr="000968FC">
        <w:rPr>
          <w:rFonts w:cstheme="minorHAnsi"/>
          <w:color w:val="030303"/>
          <w:spacing w:val="3"/>
          <w:shd w:val="clear" w:color="auto" w:fill="F9F9F9"/>
        </w:rPr>
        <w:t>backgrounds</w:t>
      </w:r>
      <w:r w:rsidRPr="000968FC">
        <w:rPr>
          <w:rFonts w:cstheme="minorHAnsi"/>
          <w:color w:val="030303"/>
          <w:spacing w:val="3"/>
          <w:shd w:val="clear" w:color="auto" w:fill="F9F9F9"/>
        </w:rPr>
        <w:t xml:space="preserve"> of members of the workforce and includes all elements in the background. Inclusion is about making all members feel welcome and treating them respectfully. Diversity and inclusion go hand in hand. </w:t>
      </w:r>
      <w:proofErr w:type="gramStart"/>
      <w:r w:rsidRPr="000968FC">
        <w:rPr>
          <w:rFonts w:cstheme="minorHAnsi"/>
          <w:color w:val="030303"/>
          <w:spacing w:val="3"/>
          <w:shd w:val="clear" w:color="auto" w:fill="F9F9F9"/>
        </w:rPr>
        <w:t>After all, you</w:t>
      </w:r>
      <w:proofErr w:type="gramEnd"/>
      <w:r w:rsidRPr="000968FC">
        <w:rPr>
          <w:rFonts w:cstheme="minorHAnsi"/>
          <w:color w:val="030303"/>
          <w:spacing w:val="3"/>
          <w:shd w:val="clear" w:color="auto" w:fill="F9F9F9"/>
        </w:rPr>
        <w:t xml:space="preserve"> can increase your diversity hiring efforts in order to reach your workforce diversity goals all you like, if you don’t have a culture that ensures everyone feels welcome, you might as well save yourself the trouble. </w:t>
      </w:r>
    </w:p>
    <w:p w14:paraId="2F20BA83" w14:textId="77777777" w:rsidR="00B341BE" w:rsidRDefault="00B341BE" w:rsidP="00B341BE">
      <w:pPr>
        <w:spacing w:after="0" w:line="240" w:lineRule="auto"/>
        <w:rPr>
          <w:rFonts w:cstheme="minorHAnsi"/>
          <w:color w:val="030303"/>
          <w:spacing w:val="3"/>
          <w:shd w:val="clear" w:color="auto" w:fill="F9F9F9"/>
        </w:rPr>
      </w:pPr>
    </w:p>
    <w:p w14:paraId="159FF18F" w14:textId="77777777" w:rsidR="00B341BE" w:rsidRPr="000968FC" w:rsidRDefault="00B341BE" w:rsidP="00B341BE">
      <w:pPr>
        <w:spacing w:after="0" w:line="240" w:lineRule="auto"/>
        <w:rPr>
          <w:rFonts w:cstheme="minorHAnsi"/>
          <w:color w:val="030303"/>
          <w:spacing w:val="3"/>
          <w:shd w:val="clear" w:color="auto" w:fill="F9F9F9"/>
        </w:rPr>
      </w:pPr>
      <w:r w:rsidRPr="000968FC">
        <w:rPr>
          <w:rFonts w:cstheme="minorHAnsi"/>
          <w:color w:val="030303"/>
          <w:spacing w:val="3"/>
          <w:shd w:val="clear" w:color="auto" w:fill="F9F9F9"/>
        </w:rPr>
        <w:t xml:space="preserve">The presenter lays out the major organizational benefits of diversity and inclusion. A key result is better financial returns, with diverse and inclusive organizations being 35 percent more likely to be financially successful. Diverse and inclusive organizations are also likely to have stronger financial ratios, such as EBITDA (earnings before interest, taxes, depreciation, and amortization). The attraction and retention of talent is also possible, and so are better overall performance and productivity. </w:t>
      </w:r>
    </w:p>
    <w:p w14:paraId="3402B6BE" w14:textId="77777777" w:rsidR="00B341BE" w:rsidRDefault="00B341BE" w:rsidP="00B341BE">
      <w:pPr>
        <w:spacing w:after="0" w:line="240" w:lineRule="auto"/>
        <w:rPr>
          <w:rFonts w:cstheme="minorHAnsi"/>
          <w:i/>
          <w:iCs/>
          <w:color w:val="030303"/>
          <w:spacing w:val="3"/>
          <w:shd w:val="clear" w:color="auto" w:fill="F9F9F9"/>
        </w:rPr>
      </w:pPr>
    </w:p>
    <w:p w14:paraId="67296EEA" w14:textId="77777777" w:rsidR="00B341BE" w:rsidRPr="000968FC" w:rsidRDefault="00B341BE" w:rsidP="00B341BE">
      <w:pPr>
        <w:spacing w:after="0" w:line="240" w:lineRule="auto"/>
        <w:rPr>
          <w:rFonts w:cstheme="minorHAnsi"/>
          <w:i/>
          <w:iCs/>
          <w:color w:val="030303"/>
          <w:spacing w:val="3"/>
          <w:shd w:val="clear" w:color="auto" w:fill="F9F9F9"/>
        </w:rPr>
      </w:pPr>
      <w:r w:rsidRPr="000968FC">
        <w:rPr>
          <w:rFonts w:cstheme="minorHAnsi"/>
          <w:i/>
          <w:iCs/>
          <w:color w:val="030303"/>
          <w:spacing w:val="3"/>
          <w:shd w:val="clear" w:color="auto" w:fill="F9F9F9"/>
        </w:rPr>
        <w:t>Questions for Thought and Discussion</w:t>
      </w:r>
    </w:p>
    <w:p w14:paraId="3B90E352" w14:textId="77777777" w:rsidR="00B341BE" w:rsidRDefault="00B341BE" w:rsidP="00B341BE">
      <w:pPr>
        <w:spacing w:after="0" w:line="240" w:lineRule="auto"/>
        <w:rPr>
          <w:rFonts w:cstheme="minorHAnsi"/>
          <w:color w:val="030303"/>
          <w:spacing w:val="3"/>
          <w:shd w:val="clear" w:color="auto" w:fill="F9F9F9"/>
        </w:rPr>
      </w:pPr>
    </w:p>
    <w:p w14:paraId="0A8FF476" w14:textId="77777777" w:rsidR="00447F1C" w:rsidRPr="00447F1C" w:rsidRDefault="00447F1C" w:rsidP="00447F1C">
      <w:pPr>
        <w:spacing w:after="0" w:line="240" w:lineRule="auto"/>
        <w:rPr>
          <w:rFonts w:cstheme="minorHAnsi"/>
          <w:color w:val="030303"/>
          <w:spacing w:val="3"/>
          <w:shd w:val="clear" w:color="auto" w:fill="F9F9F9"/>
        </w:rPr>
      </w:pPr>
      <w:r w:rsidRPr="00447F1C">
        <w:rPr>
          <w:rFonts w:cstheme="minorHAnsi"/>
          <w:color w:val="030303"/>
          <w:spacing w:val="3"/>
          <w:shd w:val="clear" w:color="auto" w:fill="F9F9F9"/>
        </w:rPr>
        <w:t>1. The presenter of this video about diversity and inclusion makes it appear that a diverse and inclusive organization is almost guaranteed success. Are diversity and inclusion really that powerful?</w:t>
      </w:r>
    </w:p>
    <w:p w14:paraId="4FA1FD20" w14:textId="77777777" w:rsidR="00447F1C" w:rsidRPr="00447F1C" w:rsidRDefault="00447F1C" w:rsidP="00447F1C">
      <w:pPr>
        <w:spacing w:after="0" w:line="240" w:lineRule="auto"/>
        <w:rPr>
          <w:rFonts w:cstheme="minorHAnsi"/>
          <w:color w:val="030303"/>
          <w:spacing w:val="3"/>
          <w:shd w:val="clear" w:color="auto" w:fill="F9F9F9"/>
        </w:rPr>
      </w:pPr>
    </w:p>
    <w:p w14:paraId="14789F8D" w14:textId="3AD390D2" w:rsidR="00447F1C" w:rsidRDefault="00447F1C" w:rsidP="00447F1C">
      <w:pPr>
        <w:spacing w:after="0" w:line="240" w:lineRule="auto"/>
        <w:rPr>
          <w:rFonts w:cstheme="minorHAnsi"/>
          <w:color w:val="030303"/>
          <w:spacing w:val="3"/>
          <w:shd w:val="clear" w:color="auto" w:fill="F9F9F9"/>
        </w:rPr>
      </w:pPr>
    </w:p>
    <w:p w14:paraId="6167A2E0" w14:textId="77777777" w:rsidR="00447F1C" w:rsidRPr="00447F1C" w:rsidRDefault="00447F1C" w:rsidP="00447F1C">
      <w:pPr>
        <w:spacing w:after="0" w:line="240" w:lineRule="auto"/>
        <w:rPr>
          <w:rFonts w:cstheme="minorHAnsi"/>
          <w:color w:val="030303"/>
          <w:spacing w:val="3"/>
          <w:shd w:val="clear" w:color="auto" w:fill="F9F9F9"/>
        </w:rPr>
      </w:pPr>
    </w:p>
    <w:p w14:paraId="728D9F6A" w14:textId="77777777" w:rsidR="00447F1C" w:rsidRPr="00447F1C" w:rsidRDefault="00447F1C" w:rsidP="00447F1C">
      <w:pPr>
        <w:spacing w:after="0" w:line="240" w:lineRule="auto"/>
        <w:rPr>
          <w:rFonts w:cstheme="minorHAnsi"/>
          <w:color w:val="030303"/>
          <w:spacing w:val="3"/>
          <w:shd w:val="clear" w:color="auto" w:fill="F9F9F9"/>
        </w:rPr>
      </w:pPr>
      <w:r w:rsidRPr="00447F1C">
        <w:rPr>
          <w:rFonts w:cstheme="minorHAnsi"/>
          <w:color w:val="030303"/>
          <w:spacing w:val="3"/>
          <w:shd w:val="clear" w:color="auto" w:fill="F9F9F9"/>
        </w:rPr>
        <w:t xml:space="preserve">2. You have just </w:t>
      </w:r>
      <w:proofErr w:type="gramStart"/>
      <w:r w:rsidRPr="00447F1C">
        <w:rPr>
          <w:rFonts w:cstheme="minorHAnsi"/>
          <w:color w:val="030303"/>
          <w:spacing w:val="3"/>
          <w:shd w:val="clear" w:color="auto" w:fill="F9F9F9"/>
        </w:rPr>
        <w:t>been introduced</w:t>
      </w:r>
      <w:proofErr w:type="gramEnd"/>
      <w:r w:rsidRPr="00447F1C">
        <w:rPr>
          <w:rFonts w:cstheme="minorHAnsi"/>
          <w:color w:val="030303"/>
          <w:spacing w:val="3"/>
          <w:shd w:val="clear" w:color="auto" w:fill="F9F9F9"/>
        </w:rPr>
        <w:t xml:space="preserve"> to a new team member, Shin who is an Inuit. Say something to Shin to make him feel included in the team. </w:t>
      </w:r>
    </w:p>
    <w:p w14:paraId="3E299261" w14:textId="5FE067D4" w:rsidR="00447F1C" w:rsidRDefault="00447F1C" w:rsidP="00447F1C">
      <w:pPr>
        <w:spacing w:after="0" w:line="240" w:lineRule="auto"/>
        <w:rPr>
          <w:rFonts w:cstheme="minorHAnsi"/>
          <w:color w:val="030303"/>
          <w:spacing w:val="3"/>
          <w:shd w:val="clear" w:color="auto" w:fill="F9F9F9"/>
        </w:rPr>
      </w:pPr>
    </w:p>
    <w:p w14:paraId="3EFC24E7" w14:textId="77777777" w:rsidR="00447F1C" w:rsidRPr="00447F1C" w:rsidRDefault="00447F1C" w:rsidP="00447F1C">
      <w:pPr>
        <w:spacing w:after="0" w:line="240" w:lineRule="auto"/>
        <w:rPr>
          <w:rFonts w:cstheme="minorHAnsi"/>
          <w:color w:val="030303"/>
          <w:spacing w:val="3"/>
          <w:shd w:val="clear" w:color="auto" w:fill="F9F9F9"/>
        </w:rPr>
      </w:pPr>
    </w:p>
    <w:p w14:paraId="5BE16A3B" w14:textId="77777777" w:rsidR="00447F1C" w:rsidRPr="00447F1C" w:rsidRDefault="00447F1C" w:rsidP="00447F1C">
      <w:pPr>
        <w:spacing w:after="0" w:line="240" w:lineRule="auto"/>
        <w:rPr>
          <w:rFonts w:cstheme="minorHAnsi"/>
          <w:color w:val="030303"/>
          <w:spacing w:val="3"/>
          <w:shd w:val="clear" w:color="auto" w:fill="F9F9F9"/>
        </w:rPr>
      </w:pPr>
    </w:p>
    <w:p w14:paraId="71B52ED9" w14:textId="77777777" w:rsidR="00447F1C" w:rsidRPr="00447F1C" w:rsidRDefault="00447F1C" w:rsidP="00447F1C">
      <w:pPr>
        <w:spacing w:after="0" w:line="240" w:lineRule="auto"/>
        <w:rPr>
          <w:rFonts w:cstheme="minorHAnsi"/>
          <w:color w:val="030303"/>
          <w:spacing w:val="3"/>
          <w:shd w:val="clear" w:color="auto" w:fill="F9F9F9"/>
        </w:rPr>
      </w:pPr>
      <w:r w:rsidRPr="00447F1C">
        <w:rPr>
          <w:rFonts w:cstheme="minorHAnsi"/>
          <w:color w:val="030303"/>
          <w:spacing w:val="3"/>
          <w:shd w:val="clear" w:color="auto" w:fill="F9F9F9"/>
        </w:rPr>
        <w:t>3. Give an example of HR’s role in building a diverse and inclusive organization.</w:t>
      </w:r>
    </w:p>
    <w:p w14:paraId="4ED33DBB" w14:textId="6A20998B" w:rsidR="00447F1C" w:rsidRDefault="00447F1C" w:rsidP="00447F1C">
      <w:pPr>
        <w:spacing w:after="0" w:line="240" w:lineRule="auto"/>
        <w:rPr>
          <w:rFonts w:cstheme="minorHAnsi"/>
          <w:color w:val="030303"/>
          <w:spacing w:val="3"/>
          <w:shd w:val="clear" w:color="auto" w:fill="F9F9F9"/>
        </w:rPr>
      </w:pPr>
    </w:p>
    <w:p w14:paraId="7FAF4B59" w14:textId="77777777" w:rsidR="00447F1C" w:rsidRPr="00447F1C" w:rsidRDefault="00447F1C" w:rsidP="00447F1C">
      <w:pPr>
        <w:spacing w:after="0" w:line="240" w:lineRule="auto"/>
        <w:rPr>
          <w:rFonts w:cstheme="minorHAnsi"/>
          <w:color w:val="030303"/>
          <w:spacing w:val="3"/>
          <w:shd w:val="clear" w:color="auto" w:fill="F9F9F9"/>
        </w:rPr>
      </w:pPr>
    </w:p>
    <w:p w14:paraId="18F4155D" w14:textId="77777777" w:rsidR="00447F1C" w:rsidRPr="00447F1C" w:rsidRDefault="00447F1C" w:rsidP="00447F1C">
      <w:pPr>
        <w:spacing w:after="0" w:line="240" w:lineRule="auto"/>
        <w:rPr>
          <w:rFonts w:cstheme="minorHAnsi"/>
          <w:color w:val="030303"/>
          <w:spacing w:val="3"/>
          <w:shd w:val="clear" w:color="auto" w:fill="F9F9F9"/>
        </w:rPr>
      </w:pPr>
    </w:p>
    <w:p w14:paraId="66E44FDF" w14:textId="77777777" w:rsidR="00447F1C" w:rsidRPr="00447F1C" w:rsidRDefault="00447F1C" w:rsidP="00447F1C">
      <w:pPr>
        <w:spacing w:after="0" w:line="240" w:lineRule="auto"/>
        <w:rPr>
          <w:rFonts w:cstheme="minorHAnsi"/>
          <w:color w:val="030303"/>
          <w:spacing w:val="3"/>
          <w:shd w:val="clear" w:color="auto" w:fill="F9F9F9"/>
        </w:rPr>
      </w:pPr>
      <w:r w:rsidRPr="00447F1C">
        <w:rPr>
          <w:rFonts w:cstheme="minorHAnsi"/>
          <w:color w:val="030303"/>
          <w:spacing w:val="3"/>
          <w:shd w:val="clear" w:color="auto" w:fill="F9F9F9"/>
        </w:rPr>
        <w:t xml:space="preserve">4.  What about diversity of viewpoints also being part of a diverse and inclusive organization? </w:t>
      </w:r>
    </w:p>
    <w:p w14:paraId="5FD91BF7" w14:textId="77777777" w:rsidR="00447F1C" w:rsidRPr="00447F1C" w:rsidRDefault="00447F1C" w:rsidP="00447F1C">
      <w:pPr>
        <w:spacing w:after="0" w:line="240" w:lineRule="auto"/>
        <w:rPr>
          <w:rFonts w:cstheme="minorHAnsi"/>
          <w:color w:val="030303"/>
          <w:spacing w:val="3"/>
          <w:shd w:val="clear" w:color="auto" w:fill="F9F9F9"/>
        </w:rPr>
      </w:pPr>
    </w:p>
    <w:p w14:paraId="2712B989" w14:textId="02EA9E15" w:rsidR="00447F1C" w:rsidRDefault="00447F1C" w:rsidP="00447F1C">
      <w:pPr>
        <w:spacing w:after="0" w:line="240" w:lineRule="auto"/>
        <w:rPr>
          <w:rFonts w:cstheme="minorHAnsi"/>
          <w:color w:val="030303"/>
          <w:spacing w:val="3"/>
          <w:shd w:val="clear" w:color="auto" w:fill="F9F9F9"/>
        </w:rPr>
      </w:pPr>
    </w:p>
    <w:p w14:paraId="7DBF2BC5" w14:textId="77777777" w:rsidR="00447F1C" w:rsidRPr="00447F1C" w:rsidRDefault="00447F1C" w:rsidP="00447F1C">
      <w:pPr>
        <w:spacing w:after="0" w:line="240" w:lineRule="auto"/>
        <w:rPr>
          <w:rFonts w:cstheme="minorHAnsi"/>
          <w:color w:val="030303"/>
          <w:spacing w:val="3"/>
          <w:shd w:val="clear" w:color="auto" w:fill="F9F9F9"/>
        </w:rPr>
      </w:pPr>
    </w:p>
    <w:p w14:paraId="0E63A74C" w14:textId="14647857" w:rsidR="00B341BE" w:rsidRDefault="00447F1C" w:rsidP="00447F1C">
      <w:pPr>
        <w:spacing w:after="0" w:line="240" w:lineRule="auto"/>
        <w:rPr>
          <w:rFonts w:cstheme="minorHAnsi"/>
          <w:color w:val="030303"/>
          <w:spacing w:val="3"/>
          <w:shd w:val="clear" w:color="auto" w:fill="F9F9F9"/>
        </w:rPr>
      </w:pPr>
      <w:r w:rsidRPr="00447F1C">
        <w:rPr>
          <w:rFonts w:cstheme="minorHAnsi"/>
          <w:color w:val="030303"/>
          <w:spacing w:val="3"/>
          <w:shd w:val="clear" w:color="auto" w:fill="F9F9F9"/>
        </w:rPr>
        <w:t>5.  Reflect on your own observations to give two examples of highly diverse organizations with respect to customer-facing employees.</w:t>
      </w:r>
    </w:p>
    <w:p w14:paraId="42EAC80E" w14:textId="60EECC67" w:rsidR="00F67B78" w:rsidRPr="00B341BE" w:rsidRDefault="00F67B78" w:rsidP="00B341BE">
      <w:pPr>
        <w:spacing w:after="0"/>
        <w:rPr>
          <w:rFonts w:cstheme="minorHAnsi"/>
          <w:b/>
          <w:bCs/>
        </w:rPr>
      </w:pPr>
    </w:p>
    <w:sectPr w:rsidR="00F67B78" w:rsidRPr="00B34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877"/>
    <w:multiLevelType w:val="hybridMultilevel"/>
    <w:tmpl w:val="64BA89A8"/>
    <w:lvl w:ilvl="0" w:tplc="E04A0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785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341BE"/>
    <w:rsid w:val="00316AE2"/>
    <w:rsid w:val="00447F1C"/>
    <w:rsid w:val="00721287"/>
    <w:rsid w:val="00B341BE"/>
    <w:rsid w:val="00F6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904E"/>
  <w15:chartTrackingRefBased/>
  <w15:docId w15:val="{153749E2-DC1C-4CED-85D4-150718EF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1B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1BE"/>
    <w:rPr>
      <w:color w:val="0000FF"/>
      <w:u w:val="single"/>
    </w:rPr>
  </w:style>
  <w:style w:type="character" w:styleId="FollowedHyperlink">
    <w:name w:val="FollowedHyperlink"/>
    <w:basedOn w:val="DefaultParagraphFont"/>
    <w:uiPriority w:val="99"/>
    <w:semiHidden/>
    <w:unhideWhenUsed/>
    <w:rsid w:val="00B341BE"/>
    <w:rPr>
      <w:color w:val="800080" w:themeColor="followedHyperlink"/>
      <w:u w:val="single"/>
    </w:rPr>
  </w:style>
  <w:style w:type="paragraph" w:styleId="ListParagraph">
    <w:name w:val="List Paragraph"/>
    <w:basedOn w:val="Normal"/>
    <w:uiPriority w:val="34"/>
    <w:qFormat/>
    <w:rsid w:val="00447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BtgQzuwJ9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Luciano</dc:creator>
  <cp:keywords/>
  <dc:description/>
  <cp:lastModifiedBy>Daniel Luciano</cp:lastModifiedBy>
  <cp:revision>3</cp:revision>
  <dcterms:created xsi:type="dcterms:W3CDTF">2022-08-04T21:36:00Z</dcterms:created>
  <dcterms:modified xsi:type="dcterms:W3CDTF">2023-03-23T19:39:00Z</dcterms:modified>
</cp:coreProperties>
</file>